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076EB" w:rsidRDefault="00A076EB">
      <w:pPr>
        <w:jc w:val="center"/>
        <w:rPr>
          <w:b/>
        </w:rPr>
      </w:pPr>
      <w:bookmarkStart w:id="0" w:name="_GoBack"/>
      <w:bookmarkEnd w:id="0"/>
    </w:p>
    <w:p w:rsidR="00A076EB" w:rsidRDefault="002F23F2">
      <w:pPr>
        <w:jc w:val="center"/>
        <w:rPr>
          <w:b/>
        </w:rPr>
      </w:pPr>
      <w:r>
        <w:rPr>
          <w:b/>
        </w:rPr>
        <w:t>BANDIRMA ONYEDİ EYLÜL ÜNİVERSİTESİ</w:t>
      </w:r>
    </w:p>
    <w:p w:rsidR="00A076EB" w:rsidRDefault="002F23F2">
      <w:pPr>
        <w:jc w:val="center"/>
        <w:rPr>
          <w:b/>
        </w:rPr>
      </w:pPr>
      <w:r>
        <w:rPr>
          <w:b/>
        </w:rPr>
        <w:t>DİPLOMA, DİPLOMA EKİ, DİPLOMA DEFTERİ, MEZUNİYET BELGESİ İLE DİĞER BELGELERİN DÜZENLENMESİNE İLİŞKİN YÖNERGE</w:t>
      </w:r>
    </w:p>
    <w:p w:rsidR="00A076EB" w:rsidRDefault="00A076EB">
      <w:pPr>
        <w:rPr>
          <w:sz w:val="22"/>
          <w:szCs w:val="22"/>
        </w:rPr>
      </w:pPr>
    </w:p>
    <w:p w:rsidR="00A076EB" w:rsidRDefault="002F23F2">
      <w:pPr>
        <w:tabs>
          <w:tab w:val="center" w:pos="4536"/>
          <w:tab w:val="right" w:pos="9072"/>
        </w:tabs>
        <w:ind w:firstLine="720"/>
      </w:pPr>
      <w:r>
        <w:rPr>
          <w:b/>
        </w:rPr>
        <w:t>Kapsam</w:t>
      </w:r>
    </w:p>
    <w:p w:rsidR="00A076EB" w:rsidRDefault="002F23F2">
      <w:r>
        <w:tab/>
      </w:r>
      <w:r>
        <w:rPr>
          <w:b/>
        </w:rPr>
        <w:t>Madde 1-</w:t>
      </w:r>
      <w:r>
        <w:t xml:space="preserve"> Bandırma </w:t>
      </w:r>
      <w:proofErr w:type="spellStart"/>
      <w:r>
        <w:t>Onyedi</w:t>
      </w:r>
      <w:proofErr w:type="spellEnd"/>
      <w:r>
        <w:t xml:space="preserve"> Eylül Üniversitesine bağlı Fakülte, Enstitü, Yüksekokul ve Meslek Yüksekokullarından mezun olanlara verilecek olan Doktora, Sanatta Yeterlik, Yüksek Lisans, Lisans ve </w:t>
      </w:r>
      <w:proofErr w:type="spellStart"/>
      <w:r>
        <w:t>Önlisans</w:t>
      </w:r>
      <w:proofErr w:type="spellEnd"/>
      <w:r>
        <w:t xml:space="preserve"> diplomalarının ve diğer belgelerin düzenlenmesinde bu Yönerge hükümleri uygulanır.</w:t>
      </w:r>
    </w:p>
    <w:p w:rsidR="00A076EB" w:rsidRDefault="00A076EB">
      <w:pPr>
        <w:rPr>
          <w:sz w:val="16"/>
          <w:szCs w:val="16"/>
        </w:rPr>
      </w:pPr>
    </w:p>
    <w:p w:rsidR="00A076EB" w:rsidRDefault="002F23F2">
      <w:r>
        <w:rPr>
          <w:sz w:val="22"/>
          <w:szCs w:val="22"/>
        </w:rPr>
        <w:tab/>
      </w:r>
      <w:r>
        <w:rPr>
          <w:b/>
        </w:rPr>
        <w:t>Tanımlar</w:t>
      </w:r>
    </w:p>
    <w:p w:rsidR="00A076EB" w:rsidRDefault="002F23F2">
      <w:r>
        <w:tab/>
      </w:r>
      <w:r>
        <w:rPr>
          <w:b/>
        </w:rPr>
        <w:t>Madde 2– </w:t>
      </w:r>
      <w:r>
        <w:t>(1) Bu Yönergede geçen;</w:t>
      </w:r>
    </w:p>
    <w:p w:rsidR="00A076EB" w:rsidRDefault="002F23F2">
      <w:pPr>
        <w:numPr>
          <w:ilvl w:val="0"/>
          <w:numId w:val="1"/>
        </w:numPr>
        <w:spacing w:before="100" w:after="100"/>
        <w:jc w:val="left"/>
      </w:pPr>
      <w:r>
        <w:rPr>
          <w:b/>
        </w:rPr>
        <w:t xml:space="preserve">Üniversite: </w:t>
      </w:r>
      <w:r>
        <w:t xml:space="preserve">Bandırma </w:t>
      </w:r>
      <w:proofErr w:type="spellStart"/>
      <w:r>
        <w:t>Onyedi</w:t>
      </w:r>
      <w:proofErr w:type="spellEnd"/>
      <w:r>
        <w:t xml:space="preserve"> Eylül Üniversitesini,</w:t>
      </w:r>
    </w:p>
    <w:p w:rsidR="00A076EB" w:rsidRDefault="002F23F2">
      <w:pPr>
        <w:numPr>
          <w:ilvl w:val="0"/>
          <w:numId w:val="1"/>
        </w:numPr>
        <w:spacing w:before="100" w:after="100"/>
        <w:jc w:val="left"/>
      </w:pPr>
      <w:r>
        <w:rPr>
          <w:b/>
        </w:rPr>
        <w:t xml:space="preserve">Senato: </w:t>
      </w:r>
      <w:r>
        <w:t xml:space="preserve">Bandırma </w:t>
      </w:r>
      <w:proofErr w:type="spellStart"/>
      <w:r>
        <w:t>Onyedi</w:t>
      </w:r>
      <w:proofErr w:type="spellEnd"/>
      <w:r>
        <w:t xml:space="preserve"> Eylül Üniversitesi Senatosunu,</w:t>
      </w:r>
    </w:p>
    <w:p w:rsidR="00A076EB" w:rsidRDefault="002F23F2">
      <w:pPr>
        <w:numPr>
          <w:ilvl w:val="0"/>
          <w:numId w:val="1"/>
        </w:numPr>
        <w:spacing w:before="100" w:after="100"/>
        <w:jc w:val="left"/>
      </w:pPr>
      <w:r>
        <w:rPr>
          <w:b/>
        </w:rPr>
        <w:t xml:space="preserve">Rektör: </w:t>
      </w:r>
      <w:r>
        <w:t xml:space="preserve">Bandırma </w:t>
      </w:r>
      <w:proofErr w:type="spellStart"/>
      <w:r>
        <w:t>Onyedi</w:t>
      </w:r>
      <w:proofErr w:type="spellEnd"/>
      <w:r>
        <w:t xml:space="preserve"> Eylül Üniversitesi Rektörünü,</w:t>
      </w:r>
    </w:p>
    <w:p w:rsidR="00A076EB" w:rsidRDefault="002F23F2">
      <w:pPr>
        <w:numPr>
          <w:ilvl w:val="0"/>
          <w:numId w:val="1"/>
        </w:numPr>
        <w:spacing w:before="100" w:after="100"/>
        <w:jc w:val="left"/>
      </w:pPr>
      <w:r>
        <w:rPr>
          <w:b/>
        </w:rPr>
        <w:t>Birim: </w:t>
      </w:r>
      <w:r>
        <w:t xml:space="preserve">Bandırma </w:t>
      </w:r>
      <w:proofErr w:type="spellStart"/>
      <w:r>
        <w:t>Onyedi</w:t>
      </w:r>
      <w:proofErr w:type="spellEnd"/>
      <w:r>
        <w:t xml:space="preserve"> Eylül Üniversitesine bağlı Fakülte, Enstitü, Yüksekokul ve Meslek Yüksekokullarını,</w:t>
      </w:r>
    </w:p>
    <w:p w:rsidR="00A076EB" w:rsidRDefault="002F23F2">
      <w:pPr>
        <w:numPr>
          <w:ilvl w:val="0"/>
          <w:numId w:val="1"/>
        </w:numPr>
        <w:spacing w:before="100" w:after="100"/>
        <w:jc w:val="left"/>
      </w:pPr>
      <w:r>
        <w:rPr>
          <w:b/>
        </w:rPr>
        <w:t>Birim Yönetim Kurulu: İlgili</w:t>
      </w:r>
      <w:r>
        <w:t xml:space="preserve"> Birim Yönetim Kurullarını,</w:t>
      </w:r>
    </w:p>
    <w:p w:rsidR="00A076EB" w:rsidRDefault="002F23F2">
      <w:pPr>
        <w:numPr>
          <w:ilvl w:val="0"/>
          <w:numId w:val="1"/>
        </w:numPr>
        <w:spacing w:before="100" w:after="100"/>
        <w:jc w:val="left"/>
      </w:pPr>
      <w:r>
        <w:rPr>
          <w:b/>
        </w:rPr>
        <w:t>Dekan: </w:t>
      </w:r>
      <w:r>
        <w:t xml:space="preserve">Bandırma </w:t>
      </w:r>
      <w:proofErr w:type="spellStart"/>
      <w:r>
        <w:t>Onyedi</w:t>
      </w:r>
      <w:proofErr w:type="spellEnd"/>
      <w:r>
        <w:t xml:space="preserve"> Eylül Üniversitesine bağlı fakültelerin dekanlarını,</w:t>
      </w:r>
    </w:p>
    <w:p w:rsidR="00A076EB" w:rsidRDefault="002F23F2">
      <w:pPr>
        <w:numPr>
          <w:ilvl w:val="0"/>
          <w:numId w:val="1"/>
        </w:numPr>
        <w:spacing w:before="100" w:after="100"/>
        <w:jc w:val="left"/>
      </w:pPr>
      <w:r>
        <w:rPr>
          <w:b/>
        </w:rPr>
        <w:t>Müdür: </w:t>
      </w:r>
      <w:r>
        <w:t xml:space="preserve">Bandırma </w:t>
      </w:r>
      <w:proofErr w:type="spellStart"/>
      <w:r>
        <w:t>Onyedi</w:t>
      </w:r>
      <w:proofErr w:type="spellEnd"/>
      <w:r>
        <w:t xml:space="preserve"> Eylül Üniversitesine bağlı enstitü, yüksekokul ve meslek yüksekokulu müdürlerini,</w:t>
      </w:r>
    </w:p>
    <w:p w:rsidR="00A076EB" w:rsidRDefault="002F23F2">
      <w:pPr>
        <w:numPr>
          <w:ilvl w:val="0"/>
          <w:numId w:val="1"/>
        </w:numPr>
        <w:spacing w:before="100" w:after="100"/>
        <w:jc w:val="left"/>
      </w:pPr>
      <w:r>
        <w:rPr>
          <w:b/>
        </w:rPr>
        <w:t xml:space="preserve">Yönetim Kurulu: </w:t>
      </w:r>
      <w:r>
        <w:t>Üniversite Yönetim Kurulunu</w:t>
      </w:r>
    </w:p>
    <w:p w:rsidR="00A076EB" w:rsidRDefault="002F23F2">
      <w:pPr>
        <w:numPr>
          <w:ilvl w:val="0"/>
          <w:numId w:val="1"/>
        </w:numPr>
        <w:spacing w:before="100" w:after="100"/>
        <w:jc w:val="left"/>
      </w:pPr>
      <w:r>
        <w:rPr>
          <w:b/>
        </w:rPr>
        <w:t>Öğrenci İşleri Daire Başkanlığı:</w:t>
      </w:r>
      <w:r>
        <w:t xml:space="preserve"> Bandırma </w:t>
      </w:r>
      <w:proofErr w:type="spellStart"/>
      <w:r>
        <w:t>Onyedi</w:t>
      </w:r>
      <w:proofErr w:type="spellEnd"/>
      <w:r>
        <w:t xml:space="preserve"> Eylül Üniversitesi</w:t>
      </w:r>
      <w:r>
        <w:rPr>
          <w:rFonts w:ascii="Arial" w:eastAsia="Arial" w:hAnsi="Arial" w:cs="Arial"/>
          <w:sz w:val="30"/>
          <w:szCs w:val="30"/>
        </w:rPr>
        <w:t xml:space="preserve"> </w:t>
      </w:r>
      <w:r>
        <w:t>Öğrenci İşleri Daire Başkanlığını ifade eder. </w:t>
      </w:r>
    </w:p>
    <w:p w:rsidR="00A076EB" w:rsidRDefault="002F23F2">
      <w:pPr>
        <w:rPr>
          <w:b/>
        </w:rPr>
      </w:pPr>
      <w:r>
        <w:rPr>
          <w:sz w:val="22"/>
          <w:szCs w:val="22"/>
        </w:rPr>
        <w:tab/>
      </w:r>
      <w:r>
        <w:rPr>
          <w:b/>
        </w:rPr>
        <w:t>Diplomalar</w:t>
      </w:r>
    </w:p>
    <w:p w:rsidR="00A076EB" w:rsidRDefault="00A076EB"/>
    <w:p w:rsidR="00A076EB" w:rsidRDefault="002F23F2">
      <w:pPr>
        <w:ind w:firstLine="720"/>
      </w:pPr>
      <w:r>
        <w:rPr>
          <w:b/>
        </w:rPr>
        <w:t>Madde 3 –</w:t>
      </w:r>
      <w:r>
        <w:t xml:space="preserve">Fakülte ve yüksekokulların öğretim programlarını başarıyla tamamlayan öğrencilerden:  </w:t>
      </w:r>
    </w:p>
    <w:p w:rsidR="00A076EB" w:rsidRDefault="002F23F2">
      <w:r>
        <w:t xml:space="preserve"> </w:t>
      </w:r>
    </w:p>
    <w:p w:rsidR="00A076EB" w:rsidRDefault="002F23F2">
      <w:pPr>
        <w:ind w:firstLine="720"/>
      </w:pPr>
      <w:r>
        <w:t>a) İki yıllık (dört yarıyıllık) eğitim ve öğretim yapılan meslek yüksekokullarını bitirenler, “</w:t>
      </w:r>
      <w:proofErr w:type="spellStart"/>
      <w:r>
        <w:t>Önlisans</w:t>
      </w:r>
      <w:proofErr w:type="spellEnd"/>
      <w:r>
        <w:t xml:space="preserve"> </w:t>
      </w:r>
      <w:proofErr w:type="spellStart"/>
      <w:r>
        <w:t>Diploması”nı</w:t>
      </w:r>
      <w:proofErr w:type="spellEnd"/>
      <w:r>
        <w:t xml:space="preserve">,  </w:t>
      </w:r>
    </w:p>
    <w:p w:rsidR="00A076EB" w:rsidRDefault="002F23F2">
      <w:r>
        <w:t xml:space="preserve"> </w:t>
      </w:r>
    </w:p>
    <w:p w:rsidR="00A076EB" w:rsidRDefault="002F23F2">
      <w:pPr>
        <w:ind w:firstLine="720"/>
      </w:pPr>
      <w:r>
        <w:t xml:space="preserve">b) Dört yıllık (sekiz yarıyıllık) eğitim ve öğretim yapılan fakülte veya yüksekokulların lisans veya çift ana dal programlarını bitirenler, “Lisans </w:t>
      </w:r>
      <w:proofErr w:type="spellStart"/>
      <w:r>
        <w:t>Diploması”nı</w:t>
      </w:r>
      <w:proofErr w:type="spellEnd"/>
      <w:r>
        <w:t>,</w:t>
      </w:r>
    </w:p>
    <w:p w:rsidR="00A076EB" w:rsidRDefault="002F23F2">
      <w:r>
        <w:t xml:space="preserve"> </w:t>
      </w:r>
    </w:p>
    <w:p w:rsidR="00A076EB" w:rsidRDefault="002F23F2">
      <w:pPr>
        <w:rPr>
          <w:b/>
        </w:rPr>
      </w:pPr>
      <w:r>
        <w:rPr>
          <w:b/>
        </w:rPr>
        <w:t>Lisansüstü öğrenimin;</w:t>
      </w:r>
    </w:p>
    <w:p w:rsidR="00A076EB" w:rsidRDefault="002F23F2">
      <w:pPr>
        <w:ind w:firstLine="720"/>
      </w:pPr>
      <w:r>
        <w:t xml:space="preserve">a) Tezsiz yüksek lisans programını bitirenler, “Tezsiz Yüksek Lisans </w:t>
      </w:r>
      <w:proofErr w:type="spellStart"/>
      <w:r>
        <w:t>Diploması”nı</w:t>
      </w:r>
      <w:proofErr w:type="spellEnd"/>
      <w:r>
        <w:t xml:space="preserve">,  </w:t>
      </w:r>
    </w:p>
    <w:p w:rsidR="00A076EB" w:rsidRDefault="002F23F2">
      <w:pPr>
        <w:ind w:firstLine="720"/>
      </w:pPr>
      <w:r>
        <w:t xml:space="preserve">b) Tezli yüksek lisans programını bitirenler,  “Tezli Yüksek Lisans </w:t>
      </w:r>
      <w:proofErr w:type="spellStart"/>
      <w:r>
        <w:t>Diploması”nı</w:t>
      </w:r>
      <w:proofErr w:type="spellEnd"/>
      <w:r>
        <w:t>,</w:t>
      </w:r>
    </w:p>
    <w:p w:rsidR="00A076EB" w:rsidRDefault="002F23F2">
      <w:pPr>
        <w:ind w:firstLine="720"/>
      </w:pPr>
      <w:r>
        <w:t xml:space="preserve">c) Doktora/sanatta yeterlik programını bitirenler, “Doktora/Sanatta Yeterlik </w:t>
      </w:r>
      <w:proofErr w:type="spellStart"/>
      <w:r>
        <w:t>Diploması”nı</w:t>
      </w:r>
      <w:proofErr w:type="spellEnd"/>
      <w:r>
        <w:t xml:space="preserve">, </w:t>
      </w:r>
    </w:p>
    <w:p w:rsidR="00A076EB" w:rsidRDefault="002F23F2">
      <w:pPr>
        <w:ind w:firstLine="720"/>
      </w:pPr>
      <w:proofErr w:type="gramStart"/>
      <w:r>
        <w:t>senatoca</w:t>
      </w:r>
      <w:proofErr w:type="gramEnd"/>
      <w:r>
        <w:t xml:space="preserve"> belirlenen şekliye almaya hak kazanırlar.</w:t>
      </w:r>
    </w:p>
    <w:p w:rsidR="00A076EB" w:rsidRDefault="00A076EB">
      <w:pPr>
        <w:ind w:firstLine="720"/>
      </w:pPr>
    </w:p>
    <w:p w:rsidR="00A076EB" w:rsidRDefault="002F23F2">
      <w:r>
        <w:tab/>
        <w:t xml:space="preserve">Dünyada ve Ülkemizde bilimsel ve toplumsal gelişmeye hizmet etmiş kişilere Bandırma </w:t>
      </w:r>
      <w:proofErr w:type="spellStart"/>
      <w:r>
        <w:t>Onyedi</w:t>
      </w:r>
      <w:proofErr w:type="spellEnd"/>
      <w:r>
        <w:t xml:space="preserve"> Eylül Üniversitesi Senatosu Kararı ile “Fahri Doktora Diploması” Senatoca belirlenen ebatlarda düzenlenerek verilir.</w:t>
      </w:r>
    </w:p>
    <w:p w:rsidR="00A076EB" w:rsidRDefault="002F23F2">
      <w:r>
        <w:t xml:space="preserve"> </w:t>
      </w:r>
    </w:p>
    <w:p w:rsidR="00A076EB" w:rsidRDefault="002F23F2">
      <w:pPr>
        <w:ind w:firstLine="720"/>
      </w:pPr>
      <w:r>
        <w:t xml:space="preserve">Zorunlu ve isteğe bağlı yabancı dil hazırlık sınıflarında geçen öğretim süresi, yukarıda belirtilen sürelere dâhil değildir.  </w:t>
      </w:r>
    </w:p>
    <w:p w:rsidR="00A076EB" w:rsidRDefault="00A076EB"/>
    <w:p w:rsidR="00A076EB" w:rsidRDefault="00A076EB"/>
    <w:p w:rsidR="00A076EB" w:rsidRDefault="002F23F2">
      <w:pPr>
        <w:tabs>
          <w:tab w:val="center" w:pos="4536"/>
          <w:tab w:val="right" w:pos="9072"/>
        </w:tabs>
        <w:ind w:firstLine="720"/>
        <w:rPr>
          <w:b/>
        </w:rPr>
      </w:pPr>
      <w:r>
        <w:rPr>
          <w:b/>
        </w:rPr>
        <w:lastRenderedPageBreak/>
        <w:t>Diplomaların Hazırlanması</w:t>
      </w:r>
    </w:p>
    <w:p w:rsidR="00A076EB" w:rsidRDefault="00A076EB"/>
    <w:p w:rsidR="00A076EB" w:rsidRDefault="002F23F2">
      <w:r>
        <w:tab/>
      </w:r>
      <w:r>
        <w:rPr>
          <w:b/>
        </w:rPr>
        <w:t>Madde 4-</w:t>
      </w:r>
      <w:r>
        <w:t xml:space="preserve"> Her sınav dönemi sonunda, öğrenimlerini başarı ile tamamlayıp ilgili Yükseköğretim Kurumu Yönetim Kurulunca mezuniyetlerine karar verilen ve bir liste halinde Rektörlüğe bildirilen öğrenciler için Rektörlük tarafından Öğrenci Bilgi Sistemindeki öğrenci bilgilerine göre diploma düzenlenir. Mezuniyet listeleri, yarıyıl sonu sınav dönemi mezunlarına öncelik verilerek hazırlanır. </w:t>
      </w:r>
    </w:p>
    <w:p w:rsidR="00A076EB" w:rsidRDefault="00A076EB"/>
    <w:p w:rsidR="00A076EB" w:rsidRDefault="00A076EB">
      <w:pPr>
        <w:rPr>
          <w:color w:val="FFFFFF"/>
          <w:sz w:val="16"/>
          <w:szCs w:val="16"/>
        </w:rPr>
      </w:pPr>
    </w:p>
    <w:p w:rsidR="00A076EB" w:rsidRDefault="002F23F2">
      <w:r>
        <w:rPr>
          <w:sz w:val="22"/>
          <w:szCs w:val="22"/>
        </w:rPr>
        <w:tab/>
      </w:r>
      <w:r>
        <w:rPr>
          <w:b/>
        </w:rPr>
        <w:t xml:space="preserve">Mezuniyet Belgesi </w:t>
      </w:r>
    </w:p>
    <w:p w:rsidR="00A076EB" w:rsidRDefault="002F23F2">
      <w:pPr>
        <w:rPr>
          <w:sz w:val="16"/>
          <w:szCs w:val="16"/>
        </w:rPr>
      </w:pPr>
      <w:r>
        <w:tab/>
      </w:r>
      <w:r>
        <w:rPr>
          <w:b/>
        </w:rPr>
        <w:t>Madde 5-</w:t>
      </w:r>
      <w:r>
        <w:t xml:space="preserve"> Diploması henüz düzenlenmemiş mezunlara, öğrenim gördükleri Kurumca mezuniyet belgesi verilir. Mezuniyet belgesinde fotoğraf yer almaz. Diploma teslim edilirken mezuniyet belgesinin iadesi gerekmez. Mezuniyet belgesini kaybedenlere dosyasındaki ikinci nüshasının fotokopisi, üzerine kaybolma nedeniyle verildiğini gösteren bir kayıt konularak verilir. </w:t>
      </w:r>
    </w:p>
    <w:p w:rsidR="00A076EB" w:rsidRDefault="002F23F2">
      <w:r>
        <w:rPr>
          <w:sz w:val="22"/>
          <w:szCs w:val="22"/>
        </w:rPr>
        <w:tab/>
      </w:r>
      <w:r>
        <w:rPr>
          <w:b/>
        </w:rPr>
        <w:t xml:space="preserve">Diplomanın Şekli </w:t>
      </w:r>
    </w:p>
    <w:p w:rsidR="00A076EB" w:rsidRDefault="002F23F2">
      <w:pPr>
        <w:ind w:firstLine="1"/>
      </w:pPr>
      <w:proofErr w:type="gramStart"/>
      <w:r>
        <w:rPr>
          <w:b/>
        </w:rPr>
        <w:t xml:space="preserve">Madde 6 – </w:t>
      </w:r>
      <w:r>
        <w:t xml:space="preserve">Diplomanın ön yüzünde Üniversitenin adı, Fakülte, Enstitü, Yüksekokul ve Meslek Yüksekokulunun adı, diploma türü (Ön Lisans/Lisans/Yüksek Lisans/Doktora veya Sanatta Yeterlik Diploması, Fahri Doktora), öğrencinin adı ve soyadı, metin kısmında bölüm ve/veya programın adı, varsa unvanı, diplomanın sol alt köşesinde ilgili birimin Dekan veya Müdürünün ve sağ alt köşesinde ise Rektörün, adı, soyadı, unvanı ve imzası, diplomanın üst orta yerinde ise Üniversitenin </w:t>
      </w:r>
      <w:r>
        <w:rPr>
          <w:b/>
        </w:rPr>
        <w:t xml:space="preserve">logosu, diplomanın arka yüzünde sağ alt köşesinde </w:t>
      </w:r>
      <w:proofErr w:type="spellStart"/>
      <w:r>
        <w:rPr>
          <w:b/>
        </w:rPr>
        <w:t>Karekod</w:t>
      </w:r>
      <w:proofErr w:type="spellEnd"/>
      <w:r>
        <w:rPr>
          <w:b/>
        </w:rPr>
        <w:t xml:space="preserve"> uygulaması yer alır. </w:t>
      </w:r>
      <w:proofErr w:type="gramEnd"/>
      <w:r>
        <w:rPr>
          <w:b/>
        </w:rPr>
        <w:t xml:space="preserve">Diplomanın alt orta yerinde hologram bulunur.  Hologramın üzerinde Bandırma </w:t>
      </w:r>
      <w:proofErr w:type="spellStart"/>
      <w:r>
        <w:rPr>
          <w:b/>
        </w:rPr>
        <w:t>Onyedi</w:t>
      </w:r>
      <w:proofErr w:type="spellEnd"/>
      <w:r>
        <w:rPr>
          <w:b/>
        </w:rPr>
        <w:t xml:space="preserve"> Eylül Üniversitesi Logosu bulunur. </w:t>
      </w:r>
    </w:p>
    <w:p w:rsidR="00A076EB" w:rsidRDefault="00A076EB">
      <w:pPr>
        <w:ind w:firstLine="708"/>
        <w:rPr>
          <w:sz w:val="16"/>
          <w:szCs w:val="16"/>
        </w:rPr>
      </w:pPr>
    </w:p>
    <w:p w:rsidR="00A076EB" w:rsidRDefault="002F23F2">
      <w:pPr>
        <w:ind w:firstLine="708"/>
      </w:pPr>
      <w:r>
        <w:t>Diplomanın arka yüzünde; öğrencinin Türkiye Cumhuriyeti Kimlik Numarası (Yabancı Uyruklu Öğrenciler için Yabancı Uyruklu Öğrenci Numarası), adı, soyadı, baba adı, ana adı, doğum yeri, doğum tarihi, bölüm/anabilim dalı/</w:t>
      </w:r>
      <w:proofErr w:type="spellStart"/>
      <w:r>
        <w:t>anasanat</w:t>
      </w:r>
      <w:proofErr w:type="spellEnd"/>
      <w:r>
        <w:t xml:space="preserve"> dalının adı, programı varsa öğrencinin kayıtlı olduğu </w:t>
      </w:r>
      <w:proofErr w:type="spellStart"/>
      <w:r>
        <w:t>anadal</w:t>
      </w:r>
      <w:proofErr w:type="spellEnd"/>
      <w:r>
        <w:t xml:space="preserve">/ </w:t>
      </w:r>
      <w:proofErr w:type="spellStart"/>
      <w:r>
        <w:t>yandal</w:t>
      </w:r>
      <w:proofErr w:type="spellEnd"/>
      <w:r>
        <w:t xml:space="preserve">/ çift </w:t>
      </w:r>
      <w:proofErr w:type="spellStart"/>
      <w:r>
        <w:t>anadal</w:t>
      </w:r>
      <w:proofErr w:type="spellEnd"/>
      <w:r>
        <w:t xml:space="preserve"> programı, mezuniyet tarihi ve diploma numarası yer alır.</w:t>
      </w:r>
    </w:p>
    <w:p w:rsidR="00A076EB" w:rsidRDefault="00A076EB">
      <w:pPr>
        <w:ind w:firstLine="708"/>
        <w:rPr>
          <w:sz w:val="16"/>
          <w:szCs w:val="16"/>
        </w:rPr>
      </w:pPr>
    </w:p>
    <w:p w:rsidR="00A076EB" w:rsidRDefault="002F23F2">
      <w:pPr>
        <w:ind w:firstLine="708"/>
      </w:pPr>
      <w:r>
        <w:t xml:space="preserve">Diplomalar düzenleme tarihinde görevde bulunan Dekan/Müdür ile Rektör tarafından imzalanır ve Rektörlük soğuk mührü ile mühürlenir. Diplomaya fotoğraf yapıştırılmaz. </w:t>
      </w:r>
    </w:p>
    <w:p w:rsidR="00A076EB" w:rsidRDefault="00A076EB">
      <w:pPr>
        <w:ind w:firstLine="708"/>
        <w:rPr>
          <w:sz w:val="16"/>
          <w:szCs w:val="16"/>
        </w:rPr>
      </w:pPr>
    </w:p>
    <w:p w:rsidR="00A076EB" w:rsidRDefault="002F23F2">
      <w:pPr>
        <w:ind w:firstLine="708"/>
      </w:pPr>
      <w:r>
        <w:t>Diplomanın ön ve arka yüzünde yer alan öğrencinin kimlik bilgileri dışındaki tüm bilgiler Türkçe ve İngilizce olarak düzenlenir.</w:t>
      </w:r>
    </w:p>
    <w:p w:rsidR="00A076EB" w:rsidRDefault="00A076EB">
      <w:pPr>
        <w:ind w:firstLine="708"/>
        <w:rPr>
          <w:sz w:val="16"/>
          <w:szCs w:val="16"/>
        </w:rPr>
      </w:pPr>
    </w:p>
    <w:p w:rsidR="00A076EB" w:rsidRDefault="002F23F2">
      <w:pPr>
        <w:ind w:firstLine="708"/>
      </w:pPr>
      <w:r>
        <w:t>Nüfus Cüzdanı/Türkiye Cumhuriyeti Kimlik Kartında sonradan, Mahkeme kararı ile yapılan değişiklikler diplomanın arkasına şerh ve tarih konularak belirtilir ve onaylanır. Gerekli düzeltme diploma defterinde de yapılır.</w:t>
      </w:r>
    </w:p>
    <w:p w:rsidR="00A076EB" w:rsidRDefault="00A076EB">
      <w:pPr>
        <w:ind w:firstLine="708"/>
      </w:pPr>
    </w:p>
    <w:p w:rsidR="00A076EB" w:rsidRDefault="002F23F2">
      <w:pPr>
        <w:ind w:firstLine="708"/>
      </w:pPr>
      <w:r>
        <w:t xml:space="preserve">Yabancı uyruklu mezun öğrencilere verilecek kimlik kartlarında sonradan Mahkeme </w:t>
      </w:r>
      <w:proofErr w:type="gramStart"/>
      <w:r>
        <w:t>kararı</w:t>
      </w:r>
      <w:proofErr w:type="gramEnd"/>
      <w:r>
        <w:t xml:space="preserve"> ile yapılan değişiklikler diplomanın arkasına şerh ve tarih konularak belirtilir ve onaylanır. Gerekli düzeltme diploma defterinde de yapılır.</w:t>
      </w:r>
    </w:p>
    <w:p w:rsidR="00A076EB" w:rsidRDefault="00A076EB">
      <w:pPr>
        <w:ind w:firstLine="708"/>
      </w:pPr>
    </w:p>
    <w:p w:rsidR="00A076EB" w:rsidRDefault="00A076EB">
      <w:pPr>
        <w:ind w:firstLine="708"/>
      </w:pPr>
    </w:p>
    <w:p w:rsidR="00A076EB" w:rsidRDefault="00A076EB">
      <w:pPr>
        <w:ind w:firstLine="708"/>
        <w:rPr>
          <w:sz w:val="16"/>
          <w:szCs w:val="16"/>
        </w:rPr>
      </w:pPr>
    </w:p>
    <w:p w:rsidR="00A076EB" w:rsidRDefault="002F23F2">
      <w:pPr>
        <w:ind w:firstLine="708"/>
        <w:rPr>
          <w:sz w:val="16"/>
          <w:szCs w:val="16"/>
        </w:rPr>
      </w:pPr>
      <w:r>
        <w:t>Diplomada idarece bir hata yapıldığında yeniden diploma düzenlenir ve Rektörlük onayına sunulur. Hatalı diploma iptal edilerek ilgili birim tarafından saklanır. Gerekli düzeltme diploma defterinde de yapılır.</w:t>
      </w:r>
    </w:p>
    <w:p w:rsidR="00A076EB" w:rsidRDefault="00A076EB">
      <w:pPr>
        <w:rPr>
          <w:sz w:val="16"/>
          <w:szCs w:val="16"/>
        </w:rPr>
      </w:pPr>
    </w:p>
    <w:p w:rsidR="00A076EB" w:rsidRDefault="00A076EB">
      <w:pPr>
        <w:rPr>
          <w:sz w:val="16"/>
          <w:szCs w:val="16"/>
        </w:rPr>
      </w:pPr>
    </w:p>
    <w:p w:rsidR="00A076EB" w:rsidRDefault="00A076EB">
      <w:pPr>
        <w:rPr>
          <w:sz w:val="16"/>
          <w:szCs w:val="16"/>
        </w:rPr>
      </w:pPr>
    </w:p>
    <w:p w:rsidR="00A076EB" w:rsidRDefault="00A076EB">
      <w:pPr>
        <w:rPr>
          <w:sz w:val="16"/>
          <w:szCs w:val="16"/>
        </w:rPr>
      </w:pPr>
    </w:p>
    <w:p w:rsidR="00A076EB" w:rsidRDefault="00A076EB">
      <w:pPr>
        <w:rPr>
          <w:sz w:val="16"/>
          <w:szCs w:val="16"/>
        </w:rPr>
      </w:pPr>
    </w:p>
    <w:p w:rsidR="00A076EB" w:rsidRDefault="00A076EB">
      <w:pPr>
        <w:rPr>
          <w:sz w:val="16"/>
          <w:szCs w:val="16"/>
        </w:rPr>
      </w:pPr>
    </w:p>
    <w:p w:rsidR="00A076EB" w:rsidRDefault="00A076EB">
      <w:pPr>
        <w:rPr>
          <w:sz w:val="16"/>
          <w:szCs w:val="16"/>
        </w:rPr>
      </w:pPr>
    </w:p>
    <w:p w:rsidR="00A076EB" w:rsidRDefault="00A076EB">
      <w:pPr>
        <w:rPr>
          <w:sz w:val="16"/>
          <w:szCs w:val="16"/>
        </w:rPr>
      </w:pPr>
    </w:p>
    <w:p w:rsidR="00A076EB" w:rsidRDefault="00A076EB">
      <w:pPr>
        <w:rPr>
          <w:sz w:val="16"/>
          <w:szCs w:val="16"/>
        </w:rPr>
      </w:pPr>
    </w:p>
    <w:p w:rsidR="00A076EB" w:rsidRDefault="00A076EB">
      <w:pPr>
        <w:rPr>
          <w:sz w:val="16"/>
          <w:szCs w:val="16"/>
        </w:rPr>
      </w:pPr>
    </w:p>
    <w:p w:rsidR="00A076EB" w:rsidRDefault="002F23F2">
      <w:pPr>
        <w:tabs>
          <w:tab w:val="center" w:pos="4536"/>
          <w:tab w:val="right" w:pos="9072"/>
        </w:tabs>
        <w:ind w:firstLine="720"/>
      </w:pPr>
      <w:r>
        <w:rPr>
          <w:b/>
        </w:rPr>
        <w:t xml:space="preserve">Diplomaya Yazılacak Mezuniyet Tarihi </w:t>
      </w:r>
    </w:p>
    <w:p w:rsidR="00A076EB" w:rsidRDefault="002F23F2">
      <w:r>
        <w:tab/>
      </w:r>
      <w:r>
        <w:rPr>
          <w:b/>
        </w:rPr>
        <w:t>Madde 7-</w:t>
      </w:r>
      <w:r>
        <w:t xml:space="preserve"> Diplomaya yazılacak mezuniyet tarihi,</w:t>
      </w:r>
    </w:p>
    <w:p w:rsidR="00A076EB" w:rsidRDefault="00A076EB">
      <w:pPr>
        <w:ind w:firstLine="708"/>
        <w:rPr>
          <w:sz w:val="16"/>
          <w:szCs w:val="16"/>
        </w:rPr>
      </w:pPr>
    </w:p>
    <w:p w:rsidR="00A076EB" w:rsidRDefault="002F23F2">
      <w:pPr>
        <w:ind w:firstLine="708"/>
      </w:pPr>
      <w:r>
        <w:rPr>
          <w:b/>
        </w:rPr>
        <w:t>a)</w:t>
      </w:r>
      <w:r>
        <w:t xml:space="preserve"> Ön lisans ve Lisans diplomalarında, ilgili Fakülte veya Yüksekokul Yönetim Kurulunun öğrencinin mezuniyetine karar verdiği toplantı tarihidir.</w:t>
      </w:r>
    </w:p>
    <w:p w:rsidR="00A076EB" w:rsidRDefault="00A076EB">
      <w:pPr>
        <w:rPr>
          <w:sz w:val="16"/>
          <w:szCs w:val="16"/>
        </w:rPr>
      </w:pPr>
    </w:p>
    <w:p w:rsidR="00A076EB" w:rsidRDefault="002F23F2">
      <w:pPr>
        <w:rPr>
          <w:sz w:val="22"/>
          <w:szCs w:val="22"/>
        </w:rPr>
      </w:pPr>
      <w:r>
        <w:rPr>
          <w:sz w:val="22"/>
          <w:szCs w:val="22"/>
        </w:rPr>
        <w:tab/>
      </w:r>
      <w:r>
        <w:rPr>
          <w:b/>
        </w:rPr>
        <w:t xml:space="preserve">b) </w:t>
      </w:r>
      <w:r>
        <w:t>Doktora, Yüksek Lisans ve Sanatta Yeterlik diplomalarının ilgili Enstitü Yönetim Kurulunun öğrencinin mezuniyetine karar verdiği toplantı tarihidir</w:t>
      </w:r>
      <w:r>
        <w:rPr>
          <w:sz w:val="22"/>
          <w:szCs w:val="22"/>
        </w:rPr>
        <w:t>.</w:t>
      </w:r>
    </w:p>
    <w:p w:rsidR="00A076EB" w:rsidRDefault="00A076EB">
      <w:pPr>
        <w:rPr>
          <w:sz w:val="22"/>
          <w:szCs w:val="22"/>
        </w:rPr>
      </w:pPr>
    </w:p>
    <w:p w:rsidR="00A076EB" w:rsidRDefault="002F23F2">
      <w:pPr>
        <w:ind w:firstLine="566"/>
      </w:pPr>
      <w:r>
        <w:rPr>
          <w:b/>
        </w:rPr>
        <w:t xml:space="preserve">Diploma Eki </w:t>
      </w:r>
    </w:p>
    <w:p w:rsidR="00A076EB" w:rsidRDefault="002F23F2">
      <w:pPr>
        <w:ind w:firstLine="566"/>
      </w:pPr>
      <w:r>
        <w:rPr>
          <w:b/>
        </w:rPr>
        <w:t xml:space="preserve">Madde 8 – </w:t>
      </w:r>
      <w:r>
        <w:t>Diploma Eki, Kayıtlı oldukları programları başarıyla tamamlayan öğrencilere diploma ile birlikte verilen ve formatı Avrupa Komisyonu, Avrupa Konseyi ve UNESCO/CEPES tarafından geliştirilen modeli temel alan bir belgedir. Diploma eki öğrencilere diplomaları ile birlikte verilir.</w:t>
      </w:r>
    </w:p>
    <w:p w:rsidR="00A076EB" w:rsidRDefault="00A076EB">
      <w:pPr>
        <w:ind w:firstLine="566"/>
        <w:rPr>
          <w:sz w:val="16"/>
          <w:szCs w:val="16"/>
        </w:rPr>
      </w:pPr>
    </w:p>
    <w:p w:rsidR="00A076EB" w:rsidRDefault="002F23F2">
      <w:pPr>
        <w:ind w:firstLine="566"/>
      </w:pPr>
      <w:r>
        <w:t>Diploma Ekinde mezuniyet tarihi, diploma numarası, alınan derecenin düzeyi, transkript bilgileri, Üniversitemizin not sistemi ve ulusal eğitim sistemi hakkında bilgiler yer alır.</w:t>
      </w:r>
    </w:p>
    <w:p w:rsidR="00A076EB" w:rsidRDefault="00A076EB">
      <w:pPr>
        <w:ind w:firstLine="566"/>
        <w:rPr>
          <w:sz w:val="16"/>
          <w:szCs w:val="16"/>
        </w:rPr>
      </w:pPr>
    </w:p>
    <w:p w:rsidR="00A076EB" w:rsidRDefault="00A076EB">
      <w:pPr>
        <w:ind w:firstLine="566"/>
      </w:pPr>
    </w:p>
    <w:p w:rsidR="00A076EB" w:rsidRDefault="002F23F2">
      <w:pPr>
        <w:ind w:firstLine="566"/>
      </w:pPr>
      <w:r>
        <w:t>Diploma Eki, diplomanın yerini alamaz ve uluslararası akademik tanınırlığı garanti etmez.</w:t>
      </w:r>
    </w:p>
    <w:p w:rsidR="00A076EB" w:rsidRDefault="002F23F2">
      <w:pPr>
        <w:ind w:firstLine="566"/>
      </w:pPr>
      <w:r>
        <w:t xml:space="preserve">Diploma Eki A3 ebadında, hologramlı ve </w:t>
      </w:r>
      <w:proofErr w:type="spellStart"/>
      <w:r>
        <w:t>karekodlu</w:t>
      </w:r>
      <w:proofErr w:type="spellEnd"/>
      <w:r>
        <w:t xml:space="preserve"> olacaktır.</w:t>
      </w:r>
    </w:p>
    <w:p w:rsidR="00A076EB" w:rsidRDefault="002F23F2">
      <w:pPr>
        <w:ind w:firstLine="566"/>
      </w:pPr>
      <w:proofErr w:type="spellStart"/>
      <w:r>
        <w:t>Karekod</w:t>
      </w:r>
      <w:proofErr w:type="spellEnd"/>
      <w:r>
        <w:t xml:space="preserve"> uygulaması diploma ekinin 4. sayfasında sağ alt köşesinde, Hologram uygulaması ise diploma ekinin 1. sayfasında sol alt köşesinde bulunacaktır.</w:t>
      </w:r>
    </w:p>
    <w:p w:rsidR="00A076EB" w:rsidRDefault="002F23F2">
      <w:pPr>
        <w:ind w:firstLine="566"/>
      </w:pPr>
      <w:r>
        <w:t>Diploma Eki Öğrenci İşleri Daire Başkanı tarafından imzalanarak ıslak mühür ile mühürlenir.</w:t>
      </w:r>
    </w:p>
    <w:p w:rsidR="00A076EB" w:rsidRDefault="00A076EB">
      <w:pPr>
        <w:ind w:firstLine="566"/>
      </w:pPr>
    </w:p>
    <w:p w:rsidR="00A076EB" w:rsidRDefault="002F23F2">
      <w:pPr>
        <w:ind w:firstLine="566"/>
        <w:rPr>
          <w:b/>
        </w:rPr>
      </w:pPr>
      <w:r>
        <w:rPr>
          <w:b/>
        </w:rPr>
        <w:t>Diploma Defteri</w:t>
      </w:r>
    </w:p>
    <w:p w:rsidR="00A076EB" w:rsidRDefault="002F23F2">
      <w:pPr>
        <w:ind w:firstLine="566"/>
      </w:pPr>
      <w:r>
        <w:rPr>
          <w:b/>
        </w:rPr>
        <w:t xml:space="preserve">Madde 9 - </w:t>
      </w:r>
      <w:r>
        <w:t>Diploma defteri;</w:t>
      </w:r>
    </w:p>
    <w:p w:rsidR="00A076EB" w:rsidRDefault="00A076EB">
      <w:pPr>
        <w:ind w:firstLine="566"/>
      </w:pPr>
    </w:p>
    <w:p w:rsidR="00A076EB" w:rsidRDefault="002F23F2">
      <w:pPr>
        <w:ind w:firstLine="566"/>
      </w:pPr>
      <w:r>
        <w:rPr>
          <w:b/>
        </w:rPr>
        <w:t>1)</w:t>
      </w:r>
      <w:r>
        <w:t xml:space="preserve"> Fotoğraf</w:t>
      </w:r>
    </w:p>
    <w:p w:rsidR="00A076EB" w:rsidRDefault="002F23F2">
      <w:pPr>
        <w:ind w:firstLine="566"/>
      </w:pPr>
      <w:r>
        <w:rPr>
          <w:b/>
        </w:rPr>
        <w:t>2)</w:t>
      </w:r>
      <w:r>
        <w:t>Yönetim Kurulu Tarihi, Sayısı, Diploma No</w:t>
      </w:r>
    </w:p>
    <w:p w:rsidR="00A076EB" w:rsidRDefault="002F23F2">
      <w:pPr>
        <w:ind w:left="566"/>
      </w:pPr>
      <w:r>
        <w:rPr>
          <w:b/>
        </w:rPr>
        <w:t>3)</w:t>
      </w:r>
      <w:r>
        <w:t>Program</w:t>
      </w:r>
      <w:r>
        <w:rPr>
          <w:b/>
        </w:rPr>
        <w:t>/</w:t>
      </w:r>
      <w:r>
        <w:t>Bölüm-Fakülte No, Program/Bölüm-Yüksekokul No, Program/Bölümü</w:t>
      </w:r>
    </w:p>
    <w:p w:rsidR="00A076EB" w:rsidRDefault="002F23F2">
      <w:pPr>
        <w:ind w:left="566"/>
      </w:pPr>
      <w:r>
        <w:t>-Meslek Yüksekokulu No, Anabilim Dalı-Enstitü No</w:t>
      </w:r>
    </w:p>
    <w:p w:rsidR="00A076EB" w:rsidRDefault="002F23F2">
      <w:pPr>
        <w:ind w:firstLine="566"/>
        <w:jc w:val="left"/>
      </w:pPr>
      <w:r>
        <w:rPr>
          <w:b/>
        </w:rPr>
        <w:t>4)</w:t>
      </w:r>
      <w:r>
        <w:t>Adı Soyadı-Anne/Baba adı-cinsiyeti</w:t>
      </w:r>
    </w:p>
    <w:p w:rsidR="00A076EB" w:rsidRDefault="002F23F2">
      <w:pPr>
        <w:ind w:firstLine="566"/>
        <w:jc w:val="left"/>
      </w:pPr>
      <w:r>
        <w:rPr>
          <w:b/>
        </w:rPr>
        <w:t>5)</w:t>
      </w:r>
      <w:r>
        <w:t>Doğum Yeri-Doğum Tarihi-Uyruğu</w:t>
      </w:r>
    </w:p>
    <w:p w:rsidR="00A076EB" w:rsidRDefault="002F23F2">
      <w:pPr>
        <w:ind w:firstLine="566"/>
        <w:jc w:val="left"/>
      </w:pPr>
      <w:r>
        <w:rPr>
          <w:b/>
        </w:rPr>
        <w:t>6)</w:t>
      </w:r>
      <w:r>
        <w:t>Teslim tarihi-İmzası</w:t>
      </w:r>
    </w:p>
    <w:p w:rsidR="00A076EB" w:rsidRDefault="002F23F2">
      <w:pPr>
        <w:ind w:firstLine="566"/>
        <w:jc w:val="left"/>
      </w:pPr>
      <w:r>
        <w:t xml:space="preserve"> </w:t>
      </w:r>
      <w:proofErr w:type="gramStart"/>
      <w:r>
        <w:t>sütunlarının</w:t>
      </w:r>
      <w:proofErr w:type="gramEnd"/>
      <w:r>
        <w:t xml:space="preserve"> olduğu defterden oluşur.</w:t>
      </w:r>
    </w:p>
    <w:p w:rsidR="00A076EB" w:rsidRDefault="00A076EB">
      <w:pPr>
        <w:ind w:firstLine="566"/>
        <w:jc w:val="left"/>
      </w:pPr>
    </w:p>
    <w:p w:rsidR="00A076EB" w:rsidRDefault="002F23F2">
      <w:pPr>
        <w:rPr>
          <w:sz w:val="16"/>
          <w:szCs w:val="16"/>
        </w:rPr>
      </w:pPr>
      <w:r>
        <w:rPr>
          <w:sz w:val="16"/>
          <w:szCs w:val="16"/>
        </w:rPr>
        <w:tab/>
      </w:r>
    </w:p>
    <w:p w:rsidR="00A076EB" w:rsidRDefault="002F23F2">
      <w:pPr>
        <w:tabs>
          <w:tab w:val="center" w:pos="4536"/>
          <w:tab w:val="right" w:pos="9072"/>
        </w:tabs>
        <w:ind w:firstLine="720"/>
      </w:pPr>
      <w:r>
        <w:rPr>
          <w:b/>
        </w:rPr>
        <w:t>Diğer Belgeler</w:t>
      </w:r>
    </w:p>
    <w:p w:rsidR="00A076EB" w:rsidRDefault="002F23F2">
      <w:r>
        <w:tab/>
      </w:r>
      <w:r>
        <w:rPr>
          <w:b/>
        </w:rPr>
        <w:t xml:space="preserve">Madde 10- </w:t>
      </w:r>
      <w:r>
        <w:t xml:space="preserve">Üniversiteye bağlı Fakülte, Enstitü, Yüksekokul ve Meslek Yüksekokullarda düzenlenen her türlü kurs, seminer, </w:t>
      </w:r>
      <w:proofErr w:type="spellStart"/>
      <w:r>
        <w:t>yandal</w:t>
      </w:r>
      <w:proofErr w:type="spellEnd"/>
      <w:r>
        <w:t>, isteğe bağlı hazırlık eğitimi sertifikası ve benzeri çalışmalara katılarak başarı ile tamamlayanlara şekli ve boyutları Senatoca belirlenen Sertifika veya Kurs Bitirme Belgesi verilir.</w:t>
      </w:r>
    </w:p>
    <w:p w:rsidR="00A076EB" w:rsidRDefault="00A076EB">
      <w:pPr>
        <w:rPr>
          <w:sz w:val="16"/>
          <w:szCs w:val="16"/>
        </w:rPr>
      </w:pPr>
    </w:p>
    <w:p w:rsidR="00A076EB" w:rsidRDefault="002F23F2">
      <w:r>
        <w:rPr>
          <w:sz w:val="22"/>
          <w:szCs w:val="22"/>
        </w:rPr>
        <w:tab/>
      </w:r>
      <w:r>
        <w:t>Sertifika ve Kurs Bitirme Belgesine ilgilinin adı ve soyadı, doğum tarihi ve yeri, baba adı, belgenin veriliş tarihi, sıra numarası, kurs, seminer veya benzeri çalışmanın tam adı, süresi ve varsa kazandığı unvan yazılır.</w:t>
      </w:r>
    </w:p>
    <w:p w:rsidR="00A076EB" w:rsidRDefault="00A076EB"/>
    <w:p w:rsidR="00A076EB" w:rsidRDefault="00A076EB">
      <w:pPr>
        <w:rPr>
          <w:sz w:val="16"/>
          <w:szCs w:val="16"/>
        </w:rPr>
      </w:pPr>
    </w:p>
    <w:p w:rsidR="00A076EB" w:rsidRDefault="002F23F2">
      <w:r>
        <w:rPr>
          <w:sz w:val="22"/>
          <w:szCs w:val="22"/>
        </w:rPr>
        <w:tab/>
      </w:r>
      <w:r>
        <w:t xml:space="preserve">Verilecek olan sertifika ve Kurs Bitirme Belgesini ilgili Dekan, Enstitü Müdürü, Yüksekokul Müdürü veya Meslek Yüksekokulu Müdürü ile kurs, seminer veya benzeri çalışmanın yürütücüsü bizzat imzalar. Sertifika ve kurs bitirme belgesi imza karşılığı ilgiliye teslim edilir. </w:t>
      </w:r>
    </w:p>
    <w:p w:rsidR="00A076EB" w:rsidRDefault="00A076EB">
      <w:pPr>
        <w:rPr>
          <w:sz w:val="16"/>
          <w:szCs w:val="16"/>
        </w:rPr>
      </w:pPr>
    </w:p>
    <w:p w:rsidR="00A076EB" w:rsidRDefault="00A076EB">
      <w:pPr>
        <w:rPr>
          <w:sz w:val="16"/>
          <w:szCs w:val="16"/>
        </w:rPr>
      </w:pPr>
    </w:p>
    <w:p w:rsidR="00A076EB" w:rsidRDefault="00A076EB">
      <w:pPr>
        <w:rPr>
          <w:sz w:val="16"/>
          <w:szCs w:val="16"/>
        </w:rPr>
      </w:pPr>
    </w:p>
    <w:p w:rsidR="00A076EB" w:rsidRDefault="002F23F2">
      <w:r>
        <w:rPr>
          <w:sz w:val="22"/>
          <w:szCs w:val="22"/>
        </w:rPr>
        <w:tab/>
      </w:r>
      <w:r>
        <w:rPr>
          <w:b/>
        </w:rPr>
        <w:t xml:space="preserve">Diplomanın Teslimi </w:t>
      </w:r>
    </w:p>
    <w:p w:rsidR="00A076EB" w:rsidRDefault="002F23F2">
      <w:r>
        <w:tab/>
      </w:r>
      <w:r>
        <w:rPr>
          <w:b/>
        </w:rPr>
        <w:t>Madde 11-</w:t>
      </w:r>
      <w:r>
        <w:t xml:space="preserve"> Diploma, imzalatıldıktan sonra öğrenciye bizzat verilir. Ancak, zorunlu hallerde öğrencinin yazılı başvurusuna istinaden noter aracılığı ile vekâlet verdiği kişiye verilebilir. Vefat eden öğrencinin diploması istekleri halinde kanuni mirasçılarına verilir.</w:t>
      </w:r>
    </w:p>
    <w:p w:rsidR="00A076EB" w:rsidRDefault="00A076EB">
      <w:pPr>
        <w:ind w:firstLine="708"/>
        <w:rPr>
          <w:sz w:val="16"/>
          <w:szCs w:val="16"/>
        </w:rPr>
      </w:pPr>
    </w:p>
    <w:p w:rsidR="00A076EB" w:rsidRDefault="002F23F2">
      <w:pPr>
        <w:ind w:firstLine="708"/>
        <w:rPr>
          <w:sz w:val="16"/>
          <w:szCs w:val="16"/>
        </w:rPr>
      </w:pPr>
      <w:r>
        <w:t>Hak sahibinin, yurt dışında bulunması halinde Türkiye Cumhuriyeti Konsolosluklarından alınmış vekâletname ile birinci derece yakınına teslim edilir.</w:t>
      </w:r>
    </w:p>
    <w:p w:rsidR="00A076EB" w:rsidRDefault="00A076EB">
      <w:pPr>
        <w:rPr>
          <w:sz w:val="16"/>
          <w:szCs w:val="16"/>
        </w:rPr>
      </w:pPr>
    </w:p>
    <w:p w:rsidR="00A076EB" w:rsidRDefault="002F23F2">
      <w:r>
        <w:rPr>
          <w:sz w:val="22"/>
          <w:szCs w:val="22"/>
        </w:rPr>
        <w:tab/>
      </w:r>
      <w:r>
        <w:rPr>
          <w:b/>
        </w:rPr>
        <w:t xml:space="preserve">Diploma-Diploma Eki, Sertifika veya Kurs Bitirme Belgesinin Kaybedilmesi </w:t>
      </w:r>
    </w:p>
    <w:p w:rsidR="00A076EB" w:rsidRDefault="002F23F2">
      <w:r>
        <w:tab/>
      </w:r>
      <w:r>
        <w:rPr>
          <w:b/>
        </w:rPr>
        <w:t>Madde 12-</w:t>
      </w:r>
      <w:r>
        <w:t xml:space="preserve"> Diploma, sertifika veya kurs bitirme belgelerini kaybedenlere, talep etmeleri halinde belgelerin ikinci nüshaları yeniden düzenlenerek verilir.</w:t>
      </w:r>
    </w:p>
    <w:p w:rsidR="00A076EB" w:rsidRDefault="00A076EB">
      <w:pPr>
        <w:rPr>
          <w:sz w:val="16"/>
          <w:szCs w:val="16"/>
        </w:rPr>
      </w:pPr>
    </w:p>
    <w:p w:rsidR="00A076EB" w:rsidRDefault="002F23F2">
      <w:r>
        <w:rPr>
          <w:sz w:val="22"/>
          <w:szCs w:val="22"/>
        </w:rPr>
        <w:tab/>
      </w:r>
      <w:r>
        <w:t>Bunun için; diploma, sertifika veya kurs bitirme belgesini kaybedenler yerel veya ulusal bir gazetede kayıp ilanı verirler. “Kayıp Diploma”, “Kayıp Sertifika” veya “Kayıp Kurs Bitirme Belgesi” başlığını taşıyan bu ilanda diploma, sertifika veya kurs bitirme belgesinin nereden alındığı, numarası, mezuniyet yılı ve dönemi, kaybedildiğinden hükmü kalmadığı, belgenin vasıflarına ait diğer bilgilerin belirtilmesi şarttır.</w:t>
      </w:r>
    </w:p>
    <w:p w:rsidR="00A076EB" w:rsidRDefault="00A076EB">
      <w:pPr>
        <w:rPr>
          <w:sz w:val="16"/>
          <w:szCs w:val="16"/>
        </w:rPr>
      </w:pPr>
    </w:p>
    <w:p w:rsidR="00A076EB" w:rsidRDefault="002F23F2">
      <w:r>
        <w:rPr>
          <w:sz w:val="22"/>
          <w:szCs w:val="22"/>
        </w:rPr>
        <w:tab/>
      </w:r>
      <w:r>
        <w:t>Diploma, sertifika veya kurs bitirme belgesinin alındığı yere yapılacak olan başvuruda, başvuru dilekçesine kayıp ilanının çıktığı gazete ve Türkiye Cumhuriyeti Kimlik Numarası ile yazılı beyanı eklenir.</w:t>
      </w:r>
    </w:p>
    <w:p w:rsidR="00A076EB" w:rsidRDefault="00A076EB">
      <w:pPr>
        <w:rPr>
          <w:sz w:val="16"/>
          <w:szCs w:val="16"/>
        </w:rPr>
      </w:pPr>
    </w:p>
    <w:p w:rsidR="00A076EB" w:rsidRDefault="002F23F2">
      <w:bookmarkStart w:id="1" w:name="_gjdgxs" w:colFirst="0" w:colLast="0"/>
      <w:bookmarkEnd w:id="1"/>
      <w:r>
        <w:rPr>
          <w:sz w:val="22"/>
          <w:szCs w:val="22"/>
        </w:rPr>
        <w:tab/>
      </w:r>
      <w:r>
        <w:t xml:space="preserve">Kayıtlar göz önünde tutularak başvuru incelenir ve dileğin kabul edilip edilemeyeceğine diploma ve diploma eki için İlgili Birim Yönetim Kurulu, sertifika ve kurs bitirme belgesi için ilgili birimlerin Dekanlığı / Müdürlüğü karar verir. Dileğinin kabulü halinde diploma, diploma eki, sertifika veya kurs bitirme belgesinin ikinci nüshası hazırlanır, arka yüzünde “İkinci Nüsha” olduğu belirtilir ve ikinci nüsha belgelerden alınacak miktarlar Üniversite Yönetim Kurulu tarafından belirlenir. İkinci nüshada asılda bulunan bilgiler yer alır, ancak düzenlendiği günkü Rektör, Dekan, Enstitü Müdürü, Yüksekokul veya Meslek Yüksekokulu Müdürü tarafından imzalanır. </w:t>
      </w:r>
    </w:p>
    <w:p w:rsidR="00A076EB" w:rsidRDefault="002F23F2">
      <w:pPr>
        <w:ind w:firstLine="720"/>
      </w:pPr>
      <w:r>
        <w:t>Tahribata uğraması nedeniyle orijinal şekli ile ibraz edilen diploma, sertifika ve kurs bitirme belgeleri için ilan şartı aranmaksızın aynı yol izlenerek ikinci nüsha verilir. Eskisi ise birimce teslim alınarak saklanır.</w:t>
      </w:r>
    </w:p>
    <w:p w:rsidR="00A076EB" w:rsidRDefault="00A076EB"/>
    <w:p w:rsidR="00A076EB" w:rsidRDefault="00A076EB"/>
    <w:p w:rsidR="00A076EB" w:rsidRDefault="002F23F2">
      <w:pPr>
        <w:keepNext/>
      </w:pPr>
      <w:r>
        <w:rPr>
          <w:b/>
          <w:sz w:val="22"/>
          <w:szCs w:val="22"/>
        </w:rPr>
        <w:tab/>
      </w:r>
      <w:r>
        <w:rPr>
          <w:b/>
        </w:rPr>
        <w:t>Yürürlük</w:t>
      </w:r>
    </w:p>
    <w:p w:rsidR="00A076EB" w:rsidRDefault="002F23F2">
      <w:pPr>
        <w:rPr>
          <w:sz w:val="22"/>
          <w:szCs w:val="22"/>
        </w:rPr>
      </w:pPr>
      <w:r>
        <w:rPr>
          <w:b/>
        </w:rPr>
        <w:tab/>
        <w:t xml:space="preserve">Madde 13- </w:t>
      </w:r>
      <w:r>
        <w:t xml:space="preserve">Bu Yönerge Bandırma </w:t>
      </w:r>
      <w:proofErr w:type="spellStart"/>
      <w:r>
        <w:t>Onyedi</w:t>
      </w:r>
      <w:proofErr w:type="spellEnd"/>
      <w:r>
        <w:t xml:space="preserve"> Eylül Üniversitesi Senatosunca kabul edildiği tarihte yürürlüğe girer.</w:t>
      </w:r>
    </w:p>
    <w:p w:rsidR="00A076EB" w:rsidRDefault="00A076EB">
      <w:pPr>
        <w:rPr>
          <w:sz w:val="16"/>
          <w:szCs w:val="16"/>
        </w:rPr>
      </w:pPr>
    </w:p>
    <w:p w:rsidR="00A076EB" w:rsidRDefault="00A076EB">
      <w:pPr>
        <w:rPr>
          <w:sz w:val="16"/>
          <w:szCs w:val="16"/>
        </w:rPr>
      </w:pPr>
    </w:p>
    <w:p w:rsidR="00A076EB" w:rsidRDefault="002F23F2">
      <w:pPr>
        <w:keepNext/>
      </w:pPr>
      <w:r>
        <w:rPr>
          <w:b/>
          <w:sz w:val="22"/>
          <w:szCs w:val="22"/>
        </w:rPr>
        <w:tab/>
      </w:r>
      <w:r>
        <w:rPr>
          <w:b/>
        </w:rPr>
        <w:t>Yürütme</w:t>
      </w:r>
    </w:p>
    <w:p w:rsidR="00A076EB" w:rsidRDefault="002F23F2">
      <w:r>
        <w:tab/>
      </w:r>
      <w:r>
        <w:rPr>
          <w:b/>
        </w:rPr>
        <w:t>Madde 14-</w:t>
      </w:r>
      <w:r>
        <w:t xml:space="preserve"> Bu Yönerge hükümlerini Bandırma </w:t>
      </w:r>
      <w:proofErr w:type="spellStart"/>
      <w:r>
        <w:t>Onyedi</w:t>
      </w:r>
      <w:proofErr w:type="spellEnd"/>
      <w:r>
        <w:t xml:space="preserve"> Eylül Üniversitesi Rektörü yürütür.</w:t>
      </w:r>
    </w:p>
    <w:p w:rsidR="00A076EB" w:rsidRDefault="00A076EB">
      <w:pPr>
        <w:rPr>
          <w:sz w:val="22"/>
          <w:szCs w:val="22"/>
        </w:rPr>
      </w:pPr>
    </w:p>
    <w:sectPr w:rsidR="00A076EB">
      <w:pgSz w:w="11906" w:h="16838"/>
      <w:pgMar w:top="1417" w:right="1417" w:bottom="426" w:left="1417" w:header="0"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98201F"/>
    <w:multiLevelType w:val="multilevel"/>
    <w:tmpl w:val="0958F5C4"/>
    <w:lvl w:ilvl="0">
      <w:start w:val="1"/>
      <w:numFmt w:val="lowerLetter"/>
      <w:lvlText w:val="%1)"/>
      <w:lvlJc w:val="left"/>
      <w:pPr>
        <w:ind w:left="1080" w:hanging="360"/>
      </w:pPr>
      <w:rPr>
        <w:b/>
        <w:sz w:val="24"/>
        <w:szCs w:val="24"/>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6EB"/>
    <w:rsid w:val="002F23F2"/>
    <w:rsid w:val="008F1701"/>
    <w:rsid w:val="00A076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9B632F-A628-4751-9EAD-EE63793A3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tr-TR" w:eastAsia="tr-TR" w:bidi="ar-SA"/>
      </w:rPr>
    </w:rPrDefault>
    <w:pPrDefault>
      <w:pPr>
        <w:widowControl w:val="0"/>
        <w:pBdr>
          <w:top w:val="nil"/>
          <w:left w:val="nil"/>
          <w:bottom w:val="nil"/>
          <w:right w:val="nil"/>
          <w:between w:val="nil"/>
        </w:pBd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1477</Words>
  <Characters>8424</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NEZAHAT SAVAŞ</dc:creator>
  <cp:lastModifiedBy>NEZAHAT SAVAŞ</cp:lastModifiedBy>
  <cp:revision>2</cp:revision>
  <dcterms:created xsi:type="dcterms:W3CDTF">2018-05-23T11:58:00Z</dcterms:created>
  <dcterms:modified xsi:type="dcterms:W3CDTF">2018-05-23T11:58:00Z</dcterms:modified>
</cp:coreProperties>
</file>