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BD" w:rsidRPr="009142F7" w:rsidRDefault="008D1ADA" w:rsidP="009142F7">
      <w:pPr>
        <w:spacing w:after="0"/>
        <w:jc w:val="center"/>
        <w:rPr>
          <w:rFonts w:ascii="Times New Roman" w:hAnsi="Times New Roman" w:cs="Times New Roman"/>
          <w:b/>
          <w:sz w:val="24"/>
          <w:szCs w:val="24"/>
        </w:rPr>
      </w:pPr>
      <w:bookmarkStart w:id="0" w:name="_GoBack"/>
      <w:bookmarkEnd w:id="0"/>
      <w:r w:rsidRPr="009142F7">
        <w:rPr>
          <w:rFonts w:ascii="Times New Roman" w:hAnsi="Times New Roman" w:cs="Times New Roman"/>
          <w:b/>
          <w:sz w:val="24"/>
          <w:szCs w:val="24"/>
        </w:rPr>
        <w:t>T.C.</w:t>
      </w:r>
    </w:p>
    <w:p w:rsidR="008D1ADA" w:rsidRPr="009142F7" w:rsidRDefault="0042279F" w:rsidP="009142F7">
      <w:pPr>
        <w:spacing w:after="0"/>
        <w:jc w:val="center"/>
        <w:rPr>
          <w:rFonts w:ascii="Times New Roman" w:hAnsi="Times New Roman" w:cs="Times New Roman"/>
          <w:b/>
          <w:sz w:val="24"/>
          <w:szCs w:val="24"/>
        </w:rPr>
      </w:pPr>
      <w:r w:rsidRPr="009142F7">
        <w:rPr>
          <w:rFonts w:ascii="Times New Roman" w:hAnsi="Times New Roman" w:cs="Times New Roman"/>
          <w:b/>
          <w:sz w:val="24"/>
          <w:szCs w:val="24"/>
        </w:rPr>
        <w:t>BANDIRMA ONYEDİ EYLÜL</w:t>
      </w:r>
      <w:r w:rsidR="008D1ADA" w:rsidRPr="009142F7">
        <w:rPr>
          <w:rFonts w:ascii="Times New Roman" w:hAnsi="Times New Roman" w:cs="Times New Roman"/>
          <w:b/>
          <w:sz w:val="24"/>
          <w:szCs w:val="24"/>
        </w:rPr>
        <w:t xml:space="preserve"> ÜNİVERSİTESİ</w:t>
      </w:r>
    </w:p>
    <w:p w:rsidR="008D1ADA" w:rsidRPr="009142F7" w:rsidRDefault="008D1ADA" w:rsidP="009142F7">
      <w:pPr>
        <w:spacing w:after="0"/>
        <w:jc w:val="center"/>
        <w:rPr>
          <w:rFonts w:ascii="Times New Roman" w:hAnsi="Times New Roman" w:cs="Times New Roman"/>
          <w:b/>
          <w:sz w:val="24"/>
          <w:szCs w:val="24"/>
        </w:rPr>
      </w:pPr>
      <w:r w:rsidRPr="009142F7">
        <w:rPr>
          <w:rFonts w:ascii="Times New Roman" w:hAnsi="Times New Roman" w:cs="Times New Roman"/>
          <w:b/>
          <w:sz w:val="24"/>
          <w:szCs w:val="24"/>
        </w:rPr>
        <w:t>SAĞLIK BİLİMLERİ GİRİŞİMSEL OLMAYAN ARAŞTIRMALAR ETİK KURUL YÖNERGESİ</w:t>
      </w:r>
      <w:r w:rsidR="009A15A2" w:rsidRPr="009142F7">
        <w:rPr>
          <w:rFonts w:ascii="Times New Roman" w:hAnsi="Times New Roman" w:cs="Times New Roman"/>
          <w:b/>
          <w:sz w:val="24"/>
          <w:szCs w:val="24"/>
        </w:rPr>
        <w:t xml:space="preserve"> </w:t>
      </w:r>
    </w:p>
    <w:p w:rsidR="008D1ADA" w:rsidRPr="009142F7" w:rsidRDefault="008D1ADA" w:rsidP="009142F7">
      <w:pPr>
        <w:spacing w:after="0"/>
        <w:rPr>
          <w:rFonts w:ascii="Times New Roman" w:hAnsi="Times New Roman" w:cs="Times New Roman"/>
          <w:sz w:val="24"/>
          <w:szCs w:val="24"/>
        </w:rPr>
      </w:pPr>
    </w:p>
    <w:p w:rsidR="008D1ADA" w:rsidRPr="009142F7" w:rsidRDefault="008D1ADA"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sz w:val="24"/>
          <w:szCs w:val="24"/>
        </w:rPr>
        <w:t>A</w:t>
      </w:r>
      <w:r w:rsidR="00E605E4" w:rsidRPr="009142F7">
        <w:rPr>
          <w:rFonts w:ascii="Times New Roman" w:hAnsi="Times New Roman" w:cs="Times New Roman"/>
          <w:b/>
          <w:sz w:val="24"/>
          <w:szCs w:val="24"/>
        </w:rPr>
        <w:t>maç</w:t>
      </w:r>
    </w:p>
    <w:p w:rsidR="008D1ADA" w:rsidRDefault="00F849C6" w:rsidP="009142F7">
      <w:pPr>
        <w:spacing w:after="0"/>
        <w:ind w:firstLine="708"/>
        <w:jc w:val="both"/>
        <w:rPr>
          <w:rFonts w:ascii="Times New Roman" w:hAnsi="Times New Roman" w:cs="Times New Roman"/>
          <w:sz w:val="24"/>
          <w:szCs w:val="24"/>
        </w:rPr>
      </w:pPr>
      <w:proofErr w:type="gramStart"/>
      <w:r w:rsidRPr="009142F7">
        <w:rPr>
          <w:rFonts w:ascii="Times New Roman" w:hAnsi="Times New Roman" w:cs="Times New Roman"/>
          <w:b/>
          <w:sz w:val="24"/>
          <w:szCs w:val="24"/>
        </w:rPr>
        <w:t>MADDE</w:t>
      </w:r>
      <w:r w:rsidR="008D1ADA" w:rsidRPr="009142F7">
        <w:rPr>
          <w:rFonts w:ascii="Times New Roman" w:hAnsi="Times New Roman" w:cs="Times New Roman"/>
          <w:b/>
          <w:sz w:val="24"/>
          <w:szCs w:val="24"/>
        </w:rPr>
        <w:t xml:space="preserve"> 1</w:t>
      </w:r>
      <w:r w:rsidRPr="009142F7">
        <w:rPr>
          <w:rFonts w:ascii="Times New Roman" w:hAnsi="Times New Roman" w:cs="Times New Roman"/>
          <w:sz w:val="24"/>
          <w:szCs w:val="24"/>
        </w:rPr>
        <w:t>-</w:t>
      </w:r>
      <w:r w:rsidR="008D1AD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8D1ADA" w:rsidRPr="009142F7">
        <w:rPr>
          <w:rFonts w:ascii="Times New Roman" w:hAnsi="Times New Roman" w:cs="Times New Roman"/>
          <w:sz w:val="24"/>
          <w:szCs w:val="24"/>
        </w:rPr>
        <w:t xml:space="preserve">Bu yönergenin amacı </w:t>
      </w:r>
      <w:r w:rsidR="0042279F" w:rsidRPr="009142F7">
        <w:rPr>
          <w:rFonts w:ascii="Times New Roman" w:hAnsi="Times New Roman" w:cs="Times New Roman"/>
          <w:sz w:val="24"/>
          <w:szCs w:val="24"/>
        </w:rPr>
        <w:t xml:space="preserve">Bandırma Onyedi Eylül </w:t>
      </w:r>
      <w:r w:rsidR="008D1ADA" w:rsidRPr="009142F7">
        <w:rPr>
          <w:rFonts w:ascii="Times New Roman" w:hAnsi="Times New Roman" w:cs="Times New Roman"/>
          <w:sz w:val="24"/>
          <w:szCs w:val="24"/>
        </w:rPr>
        <w:t>Üniversitesi’ne bağlı ilgili akademik birimler ile ku</w:t>
      </w:r>
      <w:r w:rsidR="006C3EF7" w:rsidRPr="009142F7">
        <w:rPr>
          <w:rFonts w:ascii="Times New Roman" w:hAnsi="Times New Roman" w:cs="Times New Roman"/>
          <w:sz w:val="24"/>
          <w:szCs w:val="24"/>
        </w:rPr>
        <w:t>rum dışı</w:t>
      </w:r>
      <w:r w:rsidR="00BA164B" w:rsidRPr="009142F7">
        <w:rPr>
          <w:rFonts w:ascii="Times New Roman" w:hAnsi="Times New Roman" w:cs="Times New Roman"/>
          <w:sz w:val="24"/>
          <w:szCs w:val="24"/>
        </w:rPr>
        <w:t>ndan</w:t>
      </w:r>
      <w:r w:rsidR="006C3EF7" w:rsidRPr="009142F7">
        <w:rPr>
          <w:rFonts w:ascii="Times New Roman" w:hAnsi="Times New Roman" w:cs="Times New Roman"/>
          <w:sz w:val="24"/>
          <w:szCs w:val="24"/>
        </w:rPr>
        <w:t xml:space="preserve"> yapılacak </w:t>
      </w:r>
      <w:r w:rsidR="008D1ADA" w:rsidRPr="009142F7">
        <w:rPr>
          <w:rFonts w:ascii="Times New Roman" w:hAnsi="Times New Roman" w:cs="Times New Roman"/>
          <w:sz w:val="24"/>
          <w:szCs w:val="24"/>
        </w:rPr>
        <w:t xml:space="preserve">girişimsel olmayan </w:t>
      </w:r>
      <w:r w:rsidR="008036F1" w:rsidRPr="009142F7">
        <w:rPr>
          <w:rFonts w:ascii="Times New Roman" w:hAnsi="Times New Roman" w:cs="Times New Roman"/>
          <w:sz w:val="24"/>
          <w:szCs w:val="24"/>
        </w:rPr>
        <w:t>araştırma</w:t>
      </w:r>
      <w:r w:rsidR="00BA164B" w:rsidRPr="009142F7">
        <w:rPr>
          <w:rFonts w:ascii="Times New Roman" w:hAnsi="Times New Roman" w:cs="Times New Roman"/>
          <w:sz w:val="24"/>
          <w:szCs w:val="24"/>
        </w:rPr>
        <w:t xml:space="preserve"> başvuruları ile ilgili olarak</w:t>
      </w:r>
      <w:r w:rsidR="008036F1" w:rsidRPr="009142F7">
        <w:rPr>
          <w:rFonts w:ascii="Times New Roman" w:hAnsi="Times New Roman" w:cs="Times New Roman"/>
          <w:sz w:val="24"/>
          <w:szCs w:val="24"/>
        </w:rPr>
        <w:t>;</w:t>
      </w:r>
      <w:r w:rsidR="008D1ADA" w:rsidRPr="009142F7">
        <w:rPr>
          <w:rFonts w:ascii="Times New Roman" w:hAnsi="Times New Roman" w:cs="Times New Roman"/>
          <w:sz w:val="24"/>
          <w:szCs w:val="24"/>
        </w:rPr>
        <w:t xml:space="preserve"> </w:t>
      </w:r>
      <w:r w:rsidR="005F43D3" w:rsidRPr="009142F7">
        <w:rPr>
          <w:rFonts w:ascii="Times New Roman" w:hAnsi="Times New Roman" w:cs="Times New Roman"/>
          <w:sz w:val="24"/>
          <w:szCs w:val="24"/>
        </w:rPr>
        <w:t xml:space="preserve">doktorasını tamamlamış </w:t>
      </w:r>
      <w:r w:rsidR="008D1ADA" w:rsidRPr="009142F7">
        <w:rPr>
          <w:rFonts w:ascii="Times New Roman" w:hAnsi="Times New Roman" w:cs="Times New Roman"/>
          <w:sz w:val="24"/>
          <w:szCs w:val="24"/>
        </w:rPr>
        <w:t>öğretim elemanlarının yürütücüsü olduğu tez ve</w:t>
      </w:r>
      <w:r w:rsidR="00BA164B" w:rsidRPr="009142F7">
        <w:rPr>
          <w:rFonts w:ascii="Times New Roman" w:hAnsi="Times New Roman" w:cs="Times New Roman"/>
          <w:sz w:val="24"/>
          <w:szCs w:val="24"/>
        </w:rPr>
        <w:t>ya</w:t>
      </w:r>
      <w:r w:rsidR="008D1ADA" w:rsidRPr="009142F7">
        <w:rPr>
          <w:rFonts w:ascii="Times New Roman" w:hAnsi="Times New Roman" w:cs="Times New Roman"/>
          <w:sz w:val="24"/>
          <w:szCs w:val="24"/>
        </w:rPr>
        <w:t xml:space="preserve"> araştırma projeleri</w:t>
      </w:r>
      <w:r w:rsidR="00A14B95" w:rsidRPr="009142F7">
        <w:rPr>
          <w:rFonts w:ascii="Times New Roman" w:hAnsi="Times New Roman" w:cs="Times New Roman"/>
          <w:sz w:val="24"/>
          <w:szCs w:val="24"/>
        </w:rPr>
        <w:t>,</w:t>
      </w:r>
      <w:r w:rsidR="005F43D3" w:rsidRPr="009142F7">
        <w:rPr>
          <w:rFonts w:ascii="Times New Roman" w:hAnsi="Times New Roman" w:cs="Times New Roman"/>
          <w:sz w:val="24"/>
          <w:szCs w:val="24"/>
        </w:rPr>
        <w:t xml:space="preserve"> lisansüstü eğitim yapan akademik personelin tez projelerinin</w:t>
      </w:r>
      <w:r w:rsidR="008D1ADA" w:rsidRPr="009142F7">
        <w:rPr>
          <w:rFonts w:ascii="Times New Roman" w:hAnsi="Times New Roman" w:cs="Times New Roman"/>
          <w:sz w:val="24"/>
          <w:szCs w:val="24"/>
        </w:rPr>
        <w:t xml:space="preserve"> tasarımı, yürütülmesi, kayıtların tutulması, karara bağlanması, gönüllü haklarının korunması adına ulusal ve uluslararası etik ve bilimsel standartların sağlanması, başvurusu onaylanan çalışmaların izlenmesi ile ilgili usul ve esasları belirlemektir.</w:t>
      </w:r>
      <w:proofErr w:type="gramEnd"/>
    </w:p>
    <w:p w:rsidR="009142F7" w:rsidRPr="009142F7" w:rsidRDefault="009142F7" w:rsidP="009142F7">
      <w:pPr>
        <w:spacing w:after="0"/>
        <w:ind w:firstLine="708"/>
        <w:jc w:val="both"/>
        <w:rPr>
          <w:rFonts w:ascii="Times New Roman" w:hAnsi="Times New Roman" w:cs="Times New Roman"/>
          <w:sz w:val="24"/>
          <w:szCs w:val="24"/>
        </w:rPr>
      </w:pPr>
    </w:p>
    <w:p w:rsidR="00C87E29" w:rsidRPr="009142F7" w:rsidRDefault="00C87E29"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sz w:val="24"/>
          <w:szCs w:val="24"/>
        </w:rPr>
        <w:t>K</w:t>
      </w:r>
      <w:r w:rsidR="00E605E4" w:rsidRPr="009142F7">
        <w:rPr>
          <w:rFonts w:ascii="Times New Roman" w:hAnsi="Times New Roman" w:cs="Times New Roman"/>
          <w:b/>
          <w:sz w:val="24"/>
          <w:szCs w:val="24"/>
        </w:rPr>
        <w:t>apsam</w:t>
      </w:r>
    </w:p>
    <w:p w:rsidR="000738FD"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0738FD" w:rsidRPr="009142F7">
        <w:rPr>
          <w:rFonts w:ascii="Times New Roman" w:hAnsi="Times New Roman" w:cs="Times New Roman"/>
          <w:b/>
          <w:sz w:val="24"/>
          <w:szCs w:val="24"/>
        </w:rPr>
        <w:t xml:space="preserve"> 2</w:t>
      </w:r>
      <w:r w:rsidRPr="009142F7">
        <w:rPr>
          <w:rFonts w:ascii="Times New Roman" w:hAnsi="Times New Roman" w:cs="Times New Roman"/>
          <w:b/>
          <w:sz w:val="24"/>
          <w:szCs w:val="24"/>
        </w:rPr>
        <w:t>-</w:t>
      </w:r>
      <w:r w:rsidR="000738FD"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0738FD" w:rsidRPr="009142F7">
        <w:rPr>
          <w:rFonts w:ascii="Times New Roman" w:hAnsi="Times New Roman" w:cs="Times New Roman"/>
          <w:sz w:val="24"/>
          <w:szCs w:val="24"/>
        </w:rPr>
        <w:t>Bu yönerge yukarıda belirtilen amaçlar doğrultusunda Klinik Araştırmalar Hakkında Yönetmelikte "Girişimsel Olmayan Klinik Araştırmalar" olarak tanımlanan ve insana bir hekimin doğrudan müdahalesini gerektirmeden yapılacak</w:t>
      </w:r>
      <w:r w:rsidR="00A1658C" w:rsidRPr="009142F7">
        <w:rPr>
          <w:rFonts w:ascii="Times New Roman" w:hAnsi="Times New Roman" w:cs="Times New Roman"/>
          <w:sz w:val="24"/>
          <w:szCs w:val="24"/>
        </w:rPr>
        <w:t xml:space="preserve"> olan</w:t>
      </w:r>
      <w:r w:rsidR="00A14B95" w:rsidRPr="009142F7">
        <w:rPr>
          <w:rFonts w:ascii="Times New Roman" w:hAnsi="Times New Roman" w:cs="Times New Roman"/>
          <w:sz w:val="24"/>
          <w:szCs w:val="24"/>
        </w:rPr>
        <w:t>,</w:t>
      </w:r>
      <w:r w:rsidR="000738FD" w:rsidRPr="009142F7">
        <w:rPr>
          <w:rFonts w:ascii="Times New Roman" w:hAnsi="Times New Roman" w:cs="Times New Roman"/>
          <w:sz w:val="24"/>
          <w:szCs w:val="24"/>
        </w:rPr>
        <w:t xml:space="preserve"> </w:t>
      </w:r>
      <w:r w:rsidR="00A1658C" w:rsidRPr="009142F7">
        <w:rPr>
          <w:rFonts w:ascii="Times New Roman" w:hAnsi="Times New Roman" w:cs="Times New Roman"/>
          <w:sz w:val="24"/>
          <w:szCs w:val="24"/>
        </w:rPr>
        <w:t>doktorasını tamamlamış öğretim elemanlarının yürütücüsü olduğu tez ve araştırma projeleri ile lisansüstü eğitim yapan akademik personelin tez projelerini</w:t>
      </w:r>
      <w:r w:rsidR="000738FD" w:rsidRPr="009142F7">
        <w:rPr>
          <w:rFonts w:ascii="Times New Roman" w:hAnsi="Times New Roman" w:cs="Times New Roman"/>
          <w:sz w:val="24"/>
          <w:szCs w:val="24"/>
        </w:rPr>
        <w:t xml:space="preserve"> kapsamaktadır. </w:t>
      </w:r>
    </w:p>
    <w:p w:rsidR="009142F7" w:rsidRPr="009142F7" w:rsidRDefault="009142F7" w:rsidP="009142F7">
      <w:pPr>
        <w:spacing w:after="0"/>
        <w:ind w:firstLine="708"/>
        <w:jc w:val="both"/>
        <w:rPr>
          <w:rFonts w:ascii="Times New Roman" w:hAnsi="Times New Roman" w:cs="Times New Roman"/>
          <w:sz w:val="24"/>
          <w:szCs w:val="24"/>
        </w:rPr>
      </w:pPr>
    </w:p>
    <w:p w:rsidR="00A1658C" w:rsidRPr="009142F7" w:rsidRDefault="00A1658C"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sz w:val="24"/>
          <w:szCs w:val="24"/>
        </w:rPr>
        <w:t>D</w:t>
      </w:r>
      <w:r w:rsidR="00E605E4" w:rsidRPr="009142F7">
        <w:rPr>
          <w:rFonts w:ascii="Times New Roman" w:hAnsi="Times New Roman" w:cs="Times New Roman"/>
          <w:b/>
          <w:sz w:val="24"/>
          <w:szCs w:val="24"/>
        </w:rPr>
        <w:t>ayanak</w:t>
      </w:r>
    </w:p>
    <w:p w:rsidR="00897D1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A1658C" w:rsidRPr="009142F7">
        <w:rPr>
          <w:rFonts w:ascii="Times New Roman" w:hAnsi="Times New Roman" w:cs="Times New Roman"/>
          <w:b/>
          <w:sz w:val="24"/>
          <w:szCs w:val="24"/>
        </w:rPr>
        <w:t xml:space="preserve"> </w:t>
      </w:r>
      <w:r w:rsidR="002C5F69" w:rsidRPr="009142F7">
        <w:rPr>
          <w:rFonts w:ascii="Times New Roman" w:hAnsi="Times New Roman" w:cs="Times New Roman"/>
          <w:b/>
          <w:sz w:val="24"/>
          <w:szCs w:val="24"/>
        </w:rPr>
        <w:t>3</w:t>
      </w:r>
      <w:r w:rsidRPr="009142F7">
        <w:rPr>
          <w:rFonts w:ascii="Times New Roman" w:hAnsi="Times New Roman" w:cs="Times New Roman"/>
          <w:b/>
          <w:sz w:val="24"/>
          <w:szCs w:val="24"/>
        </w:rPr>
        <w:t>-</w:t>
      </w:r>
      <w:r w:rsidR="00A1658C"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2C5F69" w:rsidRPr="009142F7">
        <w:rPr>
          <w:rFonts w:ascii="Times New Roman" w:hAnsi="Times New Roman" w:cs="Times New Roman"/>
          <w:sz w:val="24"/>
          <w:szCs w:val="24"/>
        </w:rPr>
        <w:t xml:space="preserve">Bu Yönerge </w:t>
      </w:r>
      <w:r w:rsidR="00EE7EC0" w:rsidRPr="009142F7">
        <w:rPr>
          <w:rFonts w:ascii="Times New Roman" w:hAnsi="Times New Roman" w:cs="Times New Roman"/>
          <w:sz w:val="24"/>
          <w:szCs w:val="24"/>
        </w:rPr>
        <w:t xml:space="preserve">Helsinki Bildirgesi’nin son </w:t>
      </w:r>
      <w:proofErr w:type="gramStart"/>
      <w:r w:rsidR="00EE7EC0" w:rsidRPr="009142F7">
        <w:rPr>
          <w:rFonts w:ascii="Times New Roman" w:hAnsi="Times New Roman" w:cs="Times New Roman"/>
          <w:sz w:val="24"/>
          <w:szCs w:val="24"/>
        </w:rPr>
        <w:t>versiyonu</w:t>
      </w:r>
      <w:proofErr w:type="gramEnd"/>
      <w:r w:rsidR="00EE7EC0" w:rsidRPr="009142F7">
        <w:rPr>
          <w:rFonts w:ascii="Times New Roman" w:hAnsi="Times New Roman" w:cs="Times New Roman"/>
          <w:sz w:val="24"/>
          <w:szCs w:val="24"/>
        </w:rPr>
        <w:t xml:space="preserve">, </w:t>
      </w:r>
      <w:r w:rsidR="00A1658C" w:rsidRPr="009142F7">
        <w:rPr>
          <w:rFonts w:ascii="Times New Roman" w:hAnsi="Times New Roman" w:cs="Times New Roman"/>
          <w:sz w:val="24"/>
          <w:szCs w:val="24"/>
        </w:rPr>
        <w:t>Avrupa Birliği standartları ve İyi Klinik Uygulamaları</w:t>
      </w:r>
      <w:r w:rsidR="002C5F69" w:rsidRPr="009142F7">
        <w:rPr>
          <w:rFonts w:ascii="Times New Roman" w:hAnsi="Times New Roman" w:cs="Times New Roman"/>
          <w:sz w:val="24"/>
          <w:szCs w:val="24"/>
        </w:rPr>
        <w:t>, 01.08.1998</w:t>
      </w:r>
      <w:r w:rsidR="00897D17" w:rsidRPr="009142F7">
        <w:rPr>
          <w:rFonts w:ascii="Times New Roman" w:hAnsi="Times New Roman" w:cs="Times New Roman"/>
          <w:sz w:val="24"/>
          <w:szCs w:val="24"/>
        </w:rPr>
        <w:t xml:space="preserve"> tarih ve 23420 sayılı Resmi Gazete’de yayımlanan Hasta Hakları Yönetmeliği ile gözlemsel ilaç çalışmaları ve gözlemsel tıbbi cihaz çalışmaları bağlamında </w:t>
      </w:r>
      <w:r w:rsidR="00A1658C" w:rsidRPr="009142F7">
        <w:rPr>
          <w:rFonts w:ascii="Times New Roman" w:hAnsi="Times New Roman" w:cs="Times New Roman"/>
          <w:sz w:val="24"/>
          <w:szCs w:val="24"/>
        </w:rPr>
        <w:t>19 Ağustos 2011 tarih ve 28030 sayılı Resmi Gazete</w:t>
      </w:r>
      <w:r w:rsidR="00897D17" w:rsidRPr="009142F7">
        <w:rPr>
          <w:rFonts w:ascii="Times New Roman" w:hAnsi="Times New Roman" w:cs="Times New Roman"/>
          <w:sz w:val="24"/>
          <w:szCs w:val="24"/>
        </w:rPr>
        <w:t>’</w:t>
      </w:r>
      <w:r w:rsidR="00CF4D5A" w:rsidRPr="009142F7">
        <w:rPr>
          <w:rFonts w:ascii="Times New Roman" w:hAnsi="Times New Roman" w:cs="Times New Roman"/>
          <w:sz w:val="24"/>
          <w:szCs w:val="24"/>
        </w:rPr>
        <w:t>de yayım</w:t>
      </w:r>
      <w:r w:rsidR="00A1658C" w:rsidRPr="009142F7">
        <w:rPr>
          <w:rFonts w:ascii="Times New Roman" w:hAnsi="Times New Roman" w:cs="Times New Roman"/>
          <w:sz w:val="24"/>
          <w:szCs w:val="24"/>
        </w:rPr>
        <w:t>lanan Klinik Araşt</w:t>
      </w:r>
      <w:r w:rsidR="00EE7EC0" w:rsidRPr="009142F7">
        <w:rPr>
          <w:rFonts w:ascii="Times New Roman" w:hAnsi="Times New Roman" w:cs="Times New Roman"/>
          <w:sz w:val="24"/>
          <w:szCs w:val="24"/>
        </w:rPr>
        <w:t xml:space="preserve">ırmalar Hakkında Yönetmelik </w:t>
      </w:r>
      <w:r w:rsidR="00897D17" w:rsidRPr="009142F7">
        <w:rPr>
          <w:rFonts w:ascii="Times New Roman" w:hAnsi="Times New Roman" w:cs="Times New Roman"/>
          <w:sz w:val="24"/>
          <w:szCs w:val="24"/>
        </w:rPr>
        <w:t>hükümleri çerçevesinde hazırlanmıştır.</w:t>
      </w:r>
    </w:p>
    <w:p w:rsidR="009142F7" w:rsidRPr="009142F7" w:rsidRDefault="009142F7" w:rsidP="009142F7">
      <w:pPr>
        <w:spacing w:after="0"/>
        <w:ind w:firstLine="708"/>
        <w:jc w:val="both"/>
        <w:rPr>
          <w:rFonts w:ascii="Times New Roman" w:hAnsi="Times New Roman" w:cs="Times New Roman"/>
          <w:sz w:val="24"/>
          <w:szCs w:val="24"/>
        </w:rPr>
      </w:pPr>
    </w:p>
    <w:p w:rsidR="00DA1CB1" w:rsidRPr="009142F7" w:rsidRDefault="00DA1CB1"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sz w:val="24"/>
          <w:szCs w:val="24"/>
        </w:rPr>
        <w:t>T</w:t>
      </w:r>
      <w:r w:rsidR="00E605E4" w:rsidRPr="009142F7">
        <w:rPr>
          <w:rFonts w:ascii="Times New Roman" w:hAnsi="Times New Roman" w:cs="Times New Roman"/>
          <w:b/>
          <w:sz w:val="24"/>
          <w:szCs w:val="24"/>
        </w:rPr>
        <w:t>anımlar</w:t>
      </w:r>
    </w:p>
    <w:p w:rsidR="00DA1CB1" w:rsidRPr="009142F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DA1CB1" w:rsidRPr="009142F7">
        <w:rPr>
          <w:rFonts w:ascii="Times New Roman" w:hAnsi="Times New Roman" w:cs="Times New Roman"/>
          <w:b/>
          <w:sz w:val="24"/>
          <w:szCs w:val="24"/>
        </w:rPr>
        <w:t xml:space="preserve"> 4</w:t>
      </w:r>
      <w:r w:rsidRPr="009142F7">
        <w:rPr>
          <w:rFonts w:ascii="Times New Roman" w:hAnsi="Times New Roman" w:cs="Times New Roman"/>
          <w:b/>
          <w:sz w:val="24"/>
          <w:szCs w:val="24"/>
        </w:rPr>
        <w:t>-</w:t>
      </w:r>
      <w:r w:rsidR="00DA1CB1" w:rsidRPr="009142F7">
        <w:rPr>
          <w:rFonts w:ascii="Times New Roman" w:hAnsi="Times New Roman" w:cs="Times New Roman"/>
          <w:b/>
          <w:sz w:val="24"/>
          <w:szCs w:val="24"/>
        </w:rPr>
        <w:t xml:space="preserve"> </w:t>
      </w:r>
      <w:r w:rsidRPr="009142F7">
        <w:rPr>
          <w:rFonts w:ascii="Times New Roman" w:hAnsi="Times New Roman" w:cs="Times New Roman"/>
          <w:sz w:val="24"/>
          <w:szCs w:val="24"/>
        </w:rPr>
        <w:t>(1)</w:t>
      </w:r>
      <w:r w:rsidRPr="009142F7">
        <w:rPr>
          <w:rFonts w:ascii="Times New Roman" w:hAnsi="Times New Roman" w:cs="Times New Roman"/>
          <w:b/>
          <w:sz w:val="24"/>
          <w:szCs w:val="24"/>
        </w:rPr>
        <w:t xml:space="preserve"> </w:t>
      </w:r>
      <w:r w:rsidR="00DA1CB1" w:rsidRPr="009142F7">
        <w:rPr>
          <w:rFonts w:ascii="Times New Roman" w:hAnsi="Times New Roman" w:cs="Times New Roman"/>
          <w:sz w:val="24"/>
          <w:szCs w:val="24"/>
        </w:rPr>
        <w:t xml:space="preserve">Bu yönergede belirtilen; </w:t>
      </w:r>
    </w:p>
    <w:p w:rsidR="005B2E82" w:rsidRPr="009142F7" w:rsidRDefault="00DA1CB1" w:rsidP="009142F7">
      <w:pPr>
        <w:pStyle w:val="ListeParagraf"/>
        <w:numPr>
          <w:ilvl w:val="0"/>
          <w:numId w:val="2"/>
        </w:numPr>
        <w:spacing w:after="0"/>
        <w:jc w:val="both"/>
        <w:rPr>
          <w:rFonts w:ascii="Times New Roman" w:hAnsi="Times New Roman" w:cs="Times New Roman"/>
          <w:sz w:val="24"/>
          <w:szCs w:val="24"/>
        </w:rPr>
      </w:pPr>
      <w:r w:rsidRPr="009142F7">
        <w:rPr>
          <w:rFonts w:ascii="Times New Roman" w:hAnsi="Times New Roman" w:cs="Times New Roman"/>
          <w:b/>
          <w:sz w:val="24"/>
          <w:szCs w:val="24"/>
        </w:rPr>
        <w:t xml:space="preserve">Bilgilendirilmiş </w:t>
      </w:r>
      <w:r w:rsidR="00A14B95" w:rsidRPr="009142F7">
        <w:rPr>
          <w:rFonts w:ascii="Times New Roman" w:hAnsi="Times New Roman" w:cs="Times New Roman"/>
          <w:b/>
          <w:sz w:val="24"/>
          <w:szCs w:val="24"/>
        </w:rPr>
        <w:t>G</w:t>
      </w:r>
      <w:r w:rsidRPr="009142F7">
        <w:rPr>
          <w:rFonts w:ascii="Times New Roman" w:hAnsi="Times New Roman" w:cs="Times New Roman"/>
          <w:b/>
          <w:sz w:val="24"/>
          <w:szCs w:val="24"/>
        </w:rPr>
        <w:t xml:space="preserve">önüllü </w:t>
      </w:r>
      <w:r w:rsidR="00A14B95" w:rsidRPr="009142F7">
        <w:rPr>
          <w:rFonts w:ascii="Times New Roman" w:hAnsi="Times New Roman" w:cs="Times New Roman"/>
          <w:b/>
          <w:sz w:val="24"/>
          <w:szCs w:val="24"/>
        </w:rPr>
        <w:t>O</w:t>
      </w:r>
      <w:r w:rsidRPr="009142F7">
        <w:rPr>
          <w:rFonts w:ascii="Times New Roman" w:hAnsi="Times New Roman" w:cs="Times New Roman"/>
          <w:b/>
          <w:sz w:val="24"/>
          <w:szCs w:val="24"/>
        </w:rPr>
        <w:t xml:space="preserve">lur </w:t>
      </w:r>
      <w:r w:rsidR="00A14B95" w:rsidRPr="009142F7">
        <w:rPr>
          <w:rFonts w:ascii="Times New Roman" w:hAnsi="Times New Roman" w:cs="Times New Roman"/>
          <w:b/>
          <w:sz w:val="24"/>
          <w:szCs w:val="24"/>
        </w:rPr>
        <w:t>F</w:t>
      </w:r>
      <w:r w:rsidRPr="009142F7">
        <w:rPr>
          <w:rFonts w:ascii="Times New Roman" w:hAnsi="Times New Roman" w:cs="Times New Roman"/>
          <w:b/>
          <w:sz w:val="24"/>
          <w:szCs w:val="24"/>
        </w:rPr>
        <w:t>ormu:</w:t>
      </w:r>
      <w:r w:rsidRPr="009142F7">
        <w:rPr>
          <w:rFonts w:ascii="Times New Roman" w:hAnsi="Times New Roman" w:cs="Times New Roman"/>
          <w:sz w:val="24"/>
          <w:szCs w:val="24"/>
        </w:rPr>
        <w:t xml:space="preserve"> Araştırmaya iştirak edecek gönüllüye veya gerekli durumlarda yasal temsilcisine, araştırmaya ait her türlü bilgi, uygulama ve riskin insan sağlığı açısından önemi hakkında bilgi verildikten sonra, gönüllünün tamamen serbest iradesi ile araştırmaya iştirak etmeye karar verdiğini gösteren, taraflarca imzalanmış ve tarih düşülmüş yazılı belgeyi veya gönüllünün veya yasal temsilcisinin okuma-yazması yoksa ya da gönüllü görme özürlüyse araştırmadan bağımsız en az bir tanığın huzurunda ve tanığın imzası alınmak suretiyle gönüllünün </w:t>
      </w:r>
      <w:r w:rsidR="00F700F5" w:rsidRPr="009142F7">
        <w:rPr>
          <w:rFonts w:ascii="Times New Roman" w:hAnsi="Times New Roman" w:cs="Times New Roman"/>
          <w:sz w:val="24"/>
          <w:szCs w:val="24"/>
        </w:rPr>
        <w:t>olurunu gösteren yazılı belgeyi</w:t>
      </w:r>
      <w:r w:rsidRPr="009142F7">
        <w:rPr>
          <w:rFonts w:ascii="Times New Roman" w:hAnsi="Times New Roman" w:cs="Times New Roman"/>
          <w:sz w:val="24"/>
          <w:szCs w:val="24"/>
        </w:rPr>
        <w:t xml:space="preserve"> ifade eder.</w:t>
      </w:r>
      <w:r w:rsidR="005B2E82" w:rsidRPr="009142F7">
        <w:rPr>
          <w:rFonts w:ascii="Times New Roman" w:hAnsi="Times New Roman" w:cs="Times New Roman"/>
          <w:b/>
          <w:sz w:val="24"/>
          <w:szCs w:val="24"/>
        </w:rPr>
        <w:t xml:space="preserve"> </w:t>
      </w:r>
    </w:p>
    <w:p w:rsidR="005B2E82" w:rsidRPr="009142F7" w:rsidRDefault="005B2E82" w:rsidP="009142F7">
      <w:pPr>
        <w:pStyle w:val="ListeParagraf"/>
        <w:numPr>
          <w:ilvl w:val="0"/>
          <w:numId w:val="2"/>
        </w:numPr>
        <w:spacing w:after="0"/>
        <w:jc w:val="both"/>
        <w:rPr>
          <w:rFonts w:ascii="Times New Roman" w:hAnsi="Times New Roman" w:cs="Times New Roman"/>
          <w:sz w:val="24"/>
          <w:szCs w:val="24"/>
        </w:rPr>
      </w:pPr>
      <w:r w:rsidRPr="009142F7">
        <w:rPr>
          <w:rFonts w:ascii="Times New Roman" w:hAnsi="Times New Roman" w:cs="Times New Roman"/>
          <w:b/>
          <w:sz w:val="24"/>
          <w:szCs w:val="24"/>
        </w:rPr>
        <w:t>Girişimsel Olmayan Araştırma:</w:t>
      </w:r>
      <w:r w:rsidRPr="009142F7">
        <w:rPr>
          <w:rFonts w:ascii="Times New Roman" w:hAnsi="Times New Roman" w:cs="Times New Roman"/>
          <w:sz w:val="24"/>
          <w:szCs w:val="24"/>
        </w:rPr>
        <w:t xml:space="preserve"> Tüm gözlemsel çalışmalar, anket çalışmaları, dosya ve görüntü kayıtları gibi </w:t>
      </w:r>
      <w:proofErr w:type="gramStart"/>
      <w:r w:rsidRPr="009142F7">
        <w:rPr>
          <w:rFonts w:ascii="Times New Roman" w:hAnsi="Times New Roman" w:cs="Times New Roman"/>
          <w:sz w:val="24"/>
          <w:szCs w:val="24"/>
        </w:rPr>
        <w:t>retrospektif</w:t>
      </w:r>
      <w:proofErr w:type="gramEnd"/>
      <w:r w:rsidRPr="009142F7">
        <w:rPr>
          <w:rFonts w:ascii="Times New Roman" w:hAnsi="Times New Roman" w:cs="Times New Roman"/>
          <w:sz w:val="24"/>
          <w:szCs w:val="24"/>
        </w:rPr>
        <w:t xml:space="preserve">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olarak genetik materyalle yapılacak araştırmalar, hemşirelik faaliyetlerinin sınırları içerisinde yapılacak araştırmalar, gıda katkı maddeleriyle yapılacak </w:t>
      </w:r>
      <w:r w:rsidRPr="009142F7">
        <w:rPr>
          <w:rFonts w:ascii="Times New Roman" w:hAnsi="Times New Roman" w:cs="Times New Roman"/>
          <w:sz w:val="24"/>
          <w:szCs w:val="24"/>
        </w:rPr>
        <w:lastRenderedPageBreak/>
        <w:t xml:space="preserve">diyet çalışmaları, egzersiz gibi vücut fizyolojisi ile ilgili araştırmalar, </w:t>
      </w:r>
      <w:proofErr w:type="spellStart"/>
      <w:r w:rsidRPr="009142F7">
        <w:rPr>
          <w:rFonts w:ascii="Times New Roman" w:hAnsi="Times New Roman" w:cs="Times New Roman"/>
          <w:sz w:val="24"/>
          <w:szCs w:val="24"/>
        </w:rPr>
        <w:t>antropometrik</w:t>
      </w:r>
      <w:proofErr w:type="spellEnd"/>
      <w:r w:rsidRPr="009142F7">
        <w:rPr>
          <w:rFonts w:ascii="Times New Roman" w:hAnsi="Times New Roman" w:cs="Times New Roman"/>
          <w:sz w:val="24"/>
          <w:szCs w:val="24"/>
        </w:rPr>
        <w:t xml:space="preserve"> ölçümlere dayalı yapılan çalışmalar ve yaşam alışkanlıklarının değerlendirilmesi araştırmaları gibi insana bir hekimin doğrudan müdahalesini gerektirmeden yapılacak tüm araştırmaları, </w:t>
      </w:r>
    </w:p>
    <w:p w:rsidR="005B2E82" w:rsidRPr="009142F7" w:rsidRDefault="005B2E82" w:rsidP="009142F7">
      <w:pPr>
        <w:pStyle w:val="ListeParagraf"/>
        <w:numPr>
          <w:ilvl w:val="0"/>
          <w:numId w:val="2"/>
        </w:numPr>
        <w:spacing w:after="0"/>
        <w:jc w:val="both"/>
        <w:rPr>
          <w:rFonts w:ascii="Times New Roman" w:hAnsi="Times New Roman" w:cs="Times New Roman"/>
          <w:sz w:val="24"/>
          <w:szCs w:val="24"/>
        </w:rPr>
      </w:pPr>
      <w:r w:rsidRPr="009142F7">
        <w:rPr>
          <w:rFonts w:ascii="Times New Roman" w:hAnsi="Times New Roman" w:cs="Times New Roman"/>
          <w:b/>
          <w:sz w:val="24"/>
          <w:szCs w:val="24"/>
        </w:rPr>
        <w:t>Girişimsel Olmayan Araştırmalar Etik Kurulu:</w:t>
      </w:r>
      <w:r w:rsidRPr="009142F7">
        <w:rPr>
          <w:rFonts w:ascii="Times New Roman" w:hAnsi="Times New Roman" w:cs="Times New Roman"/>
          <w:sz w:val="24"/>
          <w:szCs w:val="24"/>
        </w:rPr>
        <w:t xml:space="preserve"> Araştırmaya katılacak gönüllülerin, sağlık yönünden güvenliği ve esenliğinin korunması, araştırmanın yönergeye uygun şekilde yapılmasının ve takip edilmesinin sağlanması amacıyla araştırma protokolü, araştırmacıların uygunluğu, araştırma yapılacak yerlerin yeterliliği ve gönüllülerin bilgilendirilmesinde kullanılacak yöntem ve belgeler ile bu kişilerden alınacak olurlar ve araştırmalarla ilgili diğer konularda bilimsel ve etik yönden görüş vermek üzere Rektör tarafından oluşturulan ve onaylanan kurulu,</w:t>
      </w:r>
    </w:p>
    <w:p w:rsidR="005B2E82" w:rsidRPr="009142F7" w:rsidRDefault="005B2E82" w:rsidP="009142F7">
      <w:pPr>
        <w:pStyle w:val="ListeParagraf"/>
        <w:numPr>
          <w:ilvl w:val="0"/>
          <w:numId w:val="2"/>
        </w:numPr>
        <w:spacing w:after="0"/>
        <w:jc w:val="both"/>
        <w:rPr>
          <w:rFonts w:ascii="Times New Roman" w:hAnsi="Times New Roman" w:cs="Times New Roman"/>
          <w:b/>
          <w:sz w:val="24"/>
          <w:szCs w:val="24"/>
        </w:rPr>
      </w:pPr>
      <w:r w:rsidRPr="009142F7">
        <w:rPr>
          <w:rFonts w:ascii="Times New Roman" w:hAnsi="Times New Roman" w:cs="Times New Roman"/>
          <w:b/>
          <w:sz w:val="24"/>
          <w:szCs w:val="24"/>
        </w:rPr>
        <w:t xml:space="preserve">Rektör: </w:t>
      </w:r>
      <w:r w:rsidRPr="009142F7">
        <w:rPr>
          <w:rFonts w:ascii="Times New Roman" w:hAnsi="Times New Roman" w:cs="Times New Roman"/>
          <w:sz w:val="24"/>
          <w:szCs w:val="24"/>
        </w:rPr>
        <w:t>Bandırma Onyedi Eylül Üniversitesi Rektörünü</w:t>
      </w:r>
    </w:p>
    <w:p w:rsidR="005B2E82" w:rsidRPr="009142F7" w:rsidRDefault="005B2E82" w:rsidP="009142F7">
      <w:pPr>
        <w:pStyle w:val="ListeParagraf"/>
        <w:numPr>
          <w:ilvl w:val="0"/>
          <w:numId w:val="2"/>
        </w:numPr>
        <w:spacing w:after="0"/>
        <w:jc w:val="both"/>
        <w:rPr>
          <w:rFonts w:ascii="Times New Roman" w:hAnsi="Times New Roman" w:cs="Times New Roman"/>
          <w:sz w:val="24"/>
          <w:szCs w:val="24"/>
        </w:rPr>
      </w:pPr>
      <w:r w:rsidRPr="009142F7">
        <w:rPr>
          <w:rFonts w:ascii="Times New Roman" w:hAnsi="Times New Roman" w:cs="Times New Roman"/>
          <w:b/>
          <w:sz w:val="24"/>
          <w:szCs w:val="24"/>
        </w:rPr>
        <w:t xml:space="preserve">Senato: </w:t>
      </w:r>
      <w:r w:rsidRPr="009142F7">
        <w:rPr>
          <w:rFonts w:ascii="Times New Roman" w:hAnsi="Times New Roman" w:cs="Times New Roman"/>
          <w:sz w:val="24"/>
          <w:szCs w:val="24"/>
        </w:rPr>
        <w:t>Bandırma Onyedi Eylül Üniversitesi Senatosunu</w:t>
      </w:r>
    </w:p>
    <w:p w:rsidR="00DA1CB1" w:rsidRPr="009142F7" w:rsidRDefault="005B2E82" w:rsidP="009142F7">
      <w:pPr>
        <w:pStyle w:val="ListeParagraf"/>
        <w:numPr>
          <w:ilvl w:val="0"/>
          <w:numId w:val="2"/>
        </w:numPr>
        <w:spacing w:after="0"/>
        <w:jc w:val="both"/>
        <w:rPr>
          <w:rFonts w:ascii="Times New Roman" w:hAnsi="Times New Roman" w:cs="Times New Roman"/>
          <w:sz w:val="24"/>
          <w:szCs w:val="24"/>
        </w:rPr>
      </w:pPr>
      <w:r w:rsidRPr="009142F7">
        <w:rPr>
          <w:rFonts w:ascii="Times New Roman" w:hAnsi="Times New Roman" w:cs="Times New Roman"/>
          <w:b/>
          <w:sz w:val="24"/>
          <w:szCs w:val="24"/>
        </w:rPr>
        <w:t>Üniversite</w:t>
      </w:r>
      <w:r w:rsidRPr="009142F7">
        <w:rPr>
          <w:rFonts w:ascii="Times New Roman" w:hAnsi="Times New Roman" w:cs="Times New Roman"/>
          <w:sz w:val="24"/>
          <w:szCs w:val="24"/>
        </w:rPr>
        <w:t>: Bandırma Onyedi Eylül Üniversitesi</w:t>
      </w:r>
    </w:p>
    <w:p w:rsidR="000E7F3E" w:rsidRPr="009142F7" w:rsidRDefault="000E7F3E" w:rsidP="009142F7">
      <w:pPr>
        <w:spacing w:after="0"/>
        <w:jc w:val="both"/>
        <w:rPr>
          <w:rFonts w:ascii="Times New Roman" w:hAnsi="Times New Roman" w:cs="Times New Roman"/>
          <w:sz w:val="24"/>
          <w:szCs w:val="24"/>
        </w:rPr>
      </w:pPr>
    </w:p>
    <w:p w:rsidR="0042116A" w:rsidRPr="009142F7" w:rsidRDefault="00E605E4"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sz w:val="24"/>
          <w:szCs w:val="24"/>
        </w:rPr>
        <w:t xml:space="preserve">Etik Kurulun Kuruluş Esasları ve Üyeler </w:t>
      </w:r>
    </w:p>
    <w:p w:rsidR="00350194"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5</w:t>
      </w:r>
      <w:r w:rsidRPr="009142F7">
        <w:rPr>
          <w:rFonts w:ascii="Times New Roman" w:hAnsi="Times New Roman" w:cs="Times New Roman"/>
          <w:b/>
          <w:sz w:val="24"/>
          <w:szCs w:val="24"/>
        </w:rPr>
        <w:t>-</w:t>
      </w:r>
      <w:r w:rsidR="0042116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42116A" w:rsidRPr="009142F7">
        <w:rPr>
          <w:rFonts w:ascii="Times New Roman" w:hAnsi="Times New Roman" w:cs="Times New Roman"/>
          <w:sz w:val="24"/>
          <w:szCs w:val="24"/>
        </w:rPr>
        <w:t>Etik Kurul</w:t>
      </w:r>
      <w:r w:rsidR="00E727C9" w:rsidRPr="009142F7">
        <w:rPr>
          <w:rFonts w:ascii="Times New Roman" w:hAnsi="Times New Roman" w:cs="Times New Roman"/>
          <w:sz w:val="24"/>
          <w:szCs w:val="24"/>
        </w:rPr>
        <w:t>;</w:t>
      </w:r>
      <w:r w:rsidR="00C03442" w:rsidRPr="009142F7">
        <w:rPr>
          <w:rFonts w:ascii="Times New Roman" w:hAnsi="Times New Roman" w:cs="Times New Roman"/>
          <w:color w:val="00B0F0"/>
          <w:sz w:val="24"/>
          <w:szCs w:val="24"/>
        </w:rPr>
        <w:t xml:space="preserve"> </w:t>
      </w:r>
      <w:r w:rsidR="00EA6B60" w:rsidRPr="009142F7">
        <w:rPr>
          <w:rFonts w:ascii="Times New Roman" w:eastAsia="Times New Roman" w:hAnsi="Times New Roman" w:cs="Times New Roman"/>
          <w:sz w:val="24"/>
          <w:szCs w:val="24"/>
          <w:lang w:eastAsia="tr-TR"/>
        </w:rPr>
        <w:t>biri başkan olmak üzere farklı birim ve alanları temsil edecek şekilde en az beş</w:t>
      </w:r>
      <w:r w:rsidR="009142F7" w:rsidRPr="009142F7">
        <w:rPr>
          <w:rFonts w:ascii="Times New Roman" w:eastAsia="Times New Roman" w:hAnsi="Times New Roman" w:cs="Times New Roman"/>
          <w:sz w:val="24"/>
          <w:szCs w:val="24"/>
          <w:lang w:eastAsia="tr-TR"/>
        </w:rPr>
        <w:t xml:space="preserve"> </w:t>
      </w:r>
      <w:r w:rsidR="00EA6B60" w:rsidRPr="009142F7">
        <w:rPr>
          <w:rFonts w:ascii="Times New Roman" w:eastAsia="Times New Roman" w:hAnsi="Times New Roman" w:cs="Times New Roman"/>
          <w:sz w:val="24"/>
          <w:szCs w:val="24"/>
          <w:lang w:eastAsia="tr-TR"/>
        </w:rPr>
        <w:t xml:space="preserve">üyeden oluşur. Bütün üyeler ve Kurul Başkanı, Rektör tarafından görevlendirilir. Başkan, Kurul üyeleri arasından en çok iki yardımcı seçer. </w:t>
      </w:r>
      <w:r w:rsidR="00C03442" w:rsidRPr="009142F7">
        <w:rPr>
          <w:rFonts w:ascii="Times New Roman" w:hAnsi="Times New Roman" w:cs="Times New Roman"/>
          <w:sz w:val="24"/>
          <w:szCs w:val="24"/>
        </w:rPr>
        <w:t xml:space="preserve">Etik Kurul üyelerinin görev süresi </w:t>
      </w:r>
      <w:r w:rsidR="005B2E82" w:rsidRPr="009142F7">
        <w:rPr>
          <w:rFonts w:ascii="Times New Roman" w:hAnsi="Times New Roman" w:cs="Times New Roman"/>
          <w:sz w:val="24"/>
          <w:szCs w:val="24"/>
        </w:rPr>
        <w:t>üç</w:t>
      </w:r>
      <w:r w:rsidR="00C03442" w:rsidRPr="009142F7">
        <w:rPr>
          <w:rFonts w:ascii="Times New Roman" w:hAnsi="Times New Roman" w:cs="Times New Roman"/>
          <w:sz w:val="24"/>
          <w:szCs w:val="24"/>
        </w:rPr>
        <w:t xml:space="preserve"> yıldır,</w:t>
      </w:r>
      <w:r w:rsidR="00ED1177" w:rsidRPr="009142F7">
        <w:rPr>
          <w:rFonts w:ascii="Times New Roman" w:hAnsi="Times New Roman" w:cs="Times New Roman"/>
          <w:sz w:val="24"/>
          <w:szCs w:val="24"/>
        </w:rPr>
        <w:t xml:space="preserve"> görev</w:t>
      </w:r>
      <w:r w:rsidR="00C03442" w:rsidRPr="009142F7">
        <w:rPr>
          <w:rFonts w:ascii="Times New Roman" w:hAnsi="Times New Roman" w:cs="Times New Roman"/>
          <w:sz w:val="24"/>
          <w:szCs w:val="24"/>
        </w:rPr>
        <w:t xml:space="preserve"> süresi biten üye tekrar atanabilir. </w:t>
      </w:r>
      <w:r w:rsidR="0042116A" w:rsidRPr="009142F7">
        <w:rPr>
          <w:rFonts w:ascii="Times New Roman" w:hAnsi="Times New Roman" w:cs="Times New Roman"/>
          <w:sz w:val="24"/>
          <w:szCs w:val="24"/>
        </w:rPr>
        <w:t xml:space="preserve">İlk toplantıda üyeler arasından bir başkan ve bir </w:t>
      </w:r>
      <w:proofErr w:type="gramStart"/>
      <w:r w:rsidR="00C03442" w:rsidRPr="009142F7">
        <w:rPr>
          <w:rFonts w:ascii="Times New Roman" w:hAnsi="Times New Roman" w:cs="Times New Roman"/>
          <w:sz w:val="24"/>
          <w:szCs w:val="24"/>
        </w:rPr>
        <w:t>r</w:t>
      </w:r>
      <w:r w:rsidR="0042116A" w:rsidRPr="009142F7">
        <w:rPr>
          <w:rFonts w:ascii="Times New Roman" w:hAnsi="Times New Roman" w:cs="Times New Roman"/>
          <w:sz w:val="24"/>
          <w:szCs w:val="24"/>
        </w:rPr>
        <w:t>aportör</w:t>
      </w:r>
      <w:proofErr w:type="gramEnd"/>
      <w:r w:rsidR="0042116A" w:rsidRPr="009142F7">
        <w:rPr>
          <w:rFonts w:ascii="Times New Roman" w:hAnsi="Times New Roman" w:cs="Times New Roman"/>
          <w:sz w:val="24"/>
          <w:szCs w:val="24"/>
        </w:rPr>
        <w:t xml:space="preserve"> seçilir. Araştırma projesinin değerlendirilmesinde farklı bilim dalının görüşüne ihtiyaç duyulması durumunda </w:t>
      </w:r>
      <w:r w:rsidR="00CF4D5A" w:rsidRPr="009142F7">
        <w:rPr>
          <w:rFonts w:ascii="Times New Roman" w:hAnsi="Times New Roman" w:cs="Times New Roman"/>
          <w:sz w:val="24"/>
          <w:szCs w:val="24"/>
        </w:rPr>
        <w:t>etik kurul</w:t>
      </w:r>
      <w:r w:rsidR="00825F16" w:rsidRPr="009142F7">
        <w:rPr>
          <w:rFonts w:ascii="Times New Roman" w:hAnsi="Times New Roman" w:cs="Times New Roman"/>
          <w:sz w:val="24"/>
          <w:szCs w:val="24"/>
        </w:rPr>
        <w:t>,</w:t>
      </w:r>
      <w:r w:rsidR="00CF4D5A" w:rsidRPr="009142F7">
        <w:rPr>
          <w:rFonts w:ascii="Times New Roman" w:hAnsi="Times New Roman" w:cs="Times New Roman"/>
          <w:sz w:val="24"/>
          <w:szCs w:val="24"/>
        </w:rPr>
        <w:t xml:space="preserve"> </w:t>
      </w:r>
      <w:r w:rsidR="0042116A" w:rsidRPr="009142F7">
        <w:rPr>
          <w:rFonts w:ascii="Times New Roman" w:hAnsi="Times New Roman" w:cs="Times New Roman"/>
          <w:sz w:val="24"/>
          <w:szCs w:val="24"/>
        </w:rPr>
        <w:t xml:space="preserve">ilgili birimin öğretim üyelerinden birini danışman olarak etik kurula davet edebilir. Bir takvim yılında izinsiz ve mazeretsiz olarak üst üste üç toplantıya katılmayan üyenin üyeliği düşer ve yerine aynı </w:t>
      </w:r>
      <w:r w:rsidR="00A14B95" w:rsidRPr="009142F7">
        <w:rPr>
          <w:rFonts w:ascii="Times New Roman" w:hAnsi="Times New Roman" w:cs="Times New Roman"/>
          <w:sz w:val="24"/>
          <w:szCs w:val="24"/>
        </w:rPr>
        <w:t xml:space="preserve">yöntemle </w:t>
      </w:r>
      <w:r w:rsidR="0042116A" w:rsidRPr="009142F7">
        <w:rPr>
          <w:rFonts w:ascii="Times New Roman" w:hAnsi="Times New Roman" w:cs="Times New Roman"/>
          <w:sz w:val="24"/>
          <w:szCs w:val="24"/>
        </w:rPr>
        <w:t xml:space="preserve">yenisi seçilir. Kurul üyeliğinden çekilme ve üyeliğin düşmesi </w:t>
      </w:r>
      <w:r w:rsidR="00825F16" w:rsidRPr="009142F7">
        <w:rPr>
          <w:rFonts w:ascii="Times New Roman" w:hAnsi="Times New Roman" w:cs="Times New Roman"/>
          <w:sz w:val="24"/>
          <w:szCs w:val="24"/>
        </w:rPr>
        <w:t>Rektörün</w:t>
      </w:r>
      <w:r w:rsidR="00C03442" w:rsidRPr="009142F7">
        <w:rPr>
          <w:rFonts w:ascii="Times New Roman" w:hAnsi="Times New Roman" w:cs="Times New Roman"/>
          <w:sz w:val="24"/>
          <w:szCs w:val="24"/>
        </w:rPr>
        <w:t xml:space="preserve"> </w:t>
      </w:r>
      <w:r w:rsidR="0042116A" w:rsidRPr="009142F7">
        <w:rPr>
          <w:rFonts w:ascii="Times New Roman" w:hAnsi="Times New Roman" w:cs="Times New Roman"/>
          <w:sz w:val="24"/>
          <w:szCs w:val="24"/>
        </w:rPr>
        <w:t>onayıyla yürürlüğe girer. G</w:t>
      </w:r>
      <w:r w:rsidR="00A772A2" w:rsidRPr="009142F7">
        <w:rPr>
          <w:rFonts w:ascii="Times New Roman" w:hAnsi="Times New Roman" w:cs="Times New Roman"/>
          <w:sz w:val="24"/>
          <w:szCs w:val="24"/>
        </w:rPr>
        <w:t>örevinden ayrılan üyenin yerine</w:t>
      </w:r>
      <w:r w:rsidR="0042116A" w:rsidRPr="009142F7">
        <w:rPr>
          <w:rFonts w:ascii="Times New Roman" w:hAnsi="Times New Roman" w:cs="Times New Roman"/>
          <w:sz w:val="24"/>
          <w:szCs w:val="24"/>
        </w:rPr>
        <w:t xml:space="preserve"> kalan süreyi tamamlamak üzere aynı yöntemle yeni üye seçilir. </w:t>
      </w:r>
    </w:p>
    <w:p w:rsidR="009142F7" w:rsidRPr="009142F7" w:rsidRDefault="009142F7" w:rsidP="009142F7">
      <w:pPr>
        <w:spacing w:after="0"/>
        <w:ind w:firstLine="708"/>
        <w:jc w:val="both"/>
        <w:rPr>
          <w:rFonts w:ascii="Times New Roman" w:hAnsi="Times New Roman" w:cs="Times New Roman"/>
          <w:sz w:val="24"/>
          <w:szCs w:val="24"/>
        </w:rPr>
      </w:pPr>
    </w:p>
    <w:p w:rsidR="00CB70B5" w:rsidRPr="009142F7" w:rsidRDefault="00BE59EC"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bCs/>
          <w:sz w:val="24"/>
          <w:szCs w:val="24"/>
        </w:rPr>
        <w:t xml:space="preserve">Kurula Başvuru Şartları </w:t>
      </w:r>
      <w:r w:rsidR="00CB70B5" w:rsidRPr="009142F7">
        <w:rPr>
          <w:rFonts w:ascii="Times New Roman" w:hAnsi="Times New Roman" w:cs="Times New Roman"/>
          <w:b/>
          <w:sz w:val="24"/>
          <w:szCs w:val="24"/>
        </w:rPr>
        <w:t xml:space="preserve"> </w:t>
      </w:r>
    </w:p>
    <w:p w:rsidR="00CB70B5" w:rsidRPr="009142F7" w:rsidRDefault="00CB70B5"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 xml:space="preserve">MADDE 6- </w:t>
      </w:r>
      <w:r w:rsidRPr="009142F7">
        <w:rPr>
          <w:rFonts w:ascii="Times New Roman" w:hAnsi="Times New Roman" w:cs="Times New Roman"/>
          <w:sz w:val="24"/>
          <w:szCs w:val="24"/>
        </w:rPr>
        <w:t>(1)</w:t>
      </w:r>
      <w:r w:rsidRPr="009142F7">
        <w:rPr>
          <w:rFonts w:ascii="Times New Roman" w:hAnsi="Times New Roman" w:cs="Times New Roman"/>
          <w:b/>
          <w:sz w:val="24"/>
          <w:szCs w:val="24"/>
        </w:rPr>
        <w:t xml:space="preserve"> </w:t>
      </w:r>
      <w:r w:rsidRPr="009142F7">
        <w:rPr>
          <w:rFonts w:ascii="Times New Roman" w:hAnsi="Times New Roman" w:cs="Times New Roman"/>
          <w:sz w:val="24"/>
          <w:szCs w:val="24"/>
        </w:rPr>
        <w:t xml:space="preserve">Araştırma sahipleri </w:t>
      </w:r>
      <w:r w:rsidR="00C03442" w:rsidRPr="009142F7">
        <w:rPr>
          <w:rFonts w:ascii="Times New Roman" w:hAnsi="Times New Roman" w:cs="Times New Roman"/>
          <w:sz w:val="24"/>
          <w:szCs w:val="24"/>
        </w:rPr>
        <w:t xml:space="preserve">Üniversite </w:t>
      </w:r>
      <w:r w:rsidRPr="009142F7">
        <w:rPr>
          <w:rFonts w:ascii="Times New Roman" w:hAnsi="Times New Roman" w:cs="Times New Roman"/>
          <w:sz w:val="24"/>
          <w:szCs w:val="24"/>
        </w:rPr>
        <w:t xml:space="preserve">web sayfasında ilan edilen </w:t>
      </w:r>
      <w:r w:rsidR="00AA7ACC" w:rsidRPr="009142F7">
        <w:rPr>
          <w:rFonts w:ascii="Times New Roman" w:hAnsi="Times New Roman" w:cs="Times New Roman"/>
          <w:sz w:val="24"/>
          <w:szCs w:val="24"/>
        </w:rPr>
        <w:t xml:space="preserve">kurallar çerçevesinde “Girişimsel Olmayan Araştırmalar Etik Kurul Başvuru </w:t>
      </w:r>
      <w:proofErr w:type="spellStart"/>
      <w:r w:rsidR="00AA7ACC" w:rsidRPr="009142F7">
        <w:rPr>
          <w:rFonts w:ascii="Times New Roman" w:hAnsi="Times New Roman" w:cs="Times New Roman"/>
          <w:sz w:val="24"/>
          <w:szCs w:val="24"/>
        </w:rPr>
        <w:t>Formu’nu</w:t>
      </w:r>
      <w:proofErr w:type="spellEnd"/>
      <w:r w:rsidR="00AA7ACC" w:rsidRPr="009142F7">
        <w:rPr>
          <w:rFonts w:ascii="Times New Roman" w:hAnsi="Times New Roman" w:cs="Times New Roman"/>
          <w:sz w:val="24"/>
          <w:szCs w:val="24"/>
        </w:rPr>
        <w:t xml:space="preserve"> doldurarak </w:t>
      </w:r>
      <w:r w:rsidR="001C010B" w:rsidRPr="009142F7">
        <w:rPr>
          <w:rFonts w:ascii="Times New Roman" w:hAnsi="Times New Roman" w:cs="Times New Roman"/>
          <w:sz w:val="24"/>
          <w:szCs w:val="24"/>
        </w:rPr>
        <w:t>Etik Kurul</w:t>
      </w:r>
      <w:r w:rsidR="00AA7ACC" w:rsidRPr="009142F7">
        <w:rPr>
          <w:rFonts w:ascii="Times New Roman" w:hAnsi="Times New Roman" w:cs="Times New Roman"/>
          <w:sz w:val="24"/>
          <w:szCs w:val="24"/>
        </w:rPr>
        <w:t xml:space="preserve"> evrak kayıt birimine teslim eder.</w:t>
      </w:r>
      <w:r w:rsidRPr="009142F7">
        <w:rPr>
          <w:rFonts w:ascii="Times New Roman" w:hAnsi="Times New Roman" w:cs="Times New Roman"/>
          <w:sz w:val="24"/>
          <w:szCs w:val="24"/>
        </w:rPr>
        <w:t xml:space="preserve"> </w:t>
      </w:r>
    </w:p>
    <w:p w:rsidR="00BB577D" w:rsidRPr="009142F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sz w:val="24"/>
          <w:szCs w:val="24"/>
        </w:rPr>
        <w:t>(</w:t>
      </w:r>
      <w:r w:rsidR="00AA7ACC" w:rsidRPr="009142F7">
        <w:rPr>
          <w:rFonts w:ascii="Times New Roman" w:hAnsi="Times New Roman" w:cs="Times New Roman"/>
          <w:sz w:val="24"/>
          <w:szCs w:val="24"/>
        </w:rPr>
        <w:t>2</w:t>
      </w:r>
      <w:r w:rsidRPr="009142F7">
        <w:rPr>
          <w:rFonts w:ascii="Times New Roman" w:hAnsi="Times New Roman" w:cs="Times New Roman"/>
          <w:sz w:val="24"/>
          <w:szCs w:val="24"/>
        </w:rPr>
        <w:t xml:space="preserve">) </w:t>
      </w:r>
      <w:r w:rsidR="00AA7ACC" w:rsidRPr="009142F7">
        <w:rPr>
          <w:rFonts w:ascii="Times New Roman" w:hAnsi="Times New Roman" w:cs="Times New Roman"/>
          <w:sz w:val="24"/>
          <w:szCs w:val="24"/>
        </w:rPr>
        <w:t>Etik kurul b</w:t>
      </w:r>
      <w:r w:rsidR="0042116A" w:rsidRPr="009142F7">
        <w:rPr>
          <w:rFonts w:ascii="Times New Roman" w:hAnsi="Times New Roman" w:cs="Times New Roman"/>
          <w:sz w:val="24"/>
          <w:szCs w:val="24"/>
        </w:rPr>
        <w:t xml:space="preserve">aşvuru dosyasının toplantı gündemine alınabilmesi için toplantı tarihinden en az 7 iş günü öncesi </w:t>
      </w:r>
      <w:r w:rsidR="001C010B" w:rsidRPr="009142F7">
        <w:rPr>
          <w:rFonts w:ascii="Times New Roman" w:hAnsi="Times New Roman" w:cs="Times New Roman"/>
          <w:sz w:val="24"/>
          <w:szCs w:val="24"/>
        </w:rPr>
        <w:t>Etik Kurul</w:t>
      </w:r>
      <w:r w:rsidR="0042116A" w:rsidRPr="009142F7">
        <w:rPr>
          <w:rFonts w:ascii="Times New Roman" w:hAnsi="Times New Roman" w:cs="Times New Roman"/>
          <w:sz w:val="24"/>
          <w:szCs w:val="24"/>
        </w:rPr>
        <w:t xml:space="preserve"> evrak kayıta teslim edilmesi gerekir. Acil </w:t>
      </w:r>
      <w:r w:rsidR="00AA7ACC" w:rsidRPr="009142F7">
        <w:rPr>
          <w:rFonts w:ascii="Times New Roman" w:hAnsi="Times New Roman" w:cs="Times New Roman"/>
          <w:sz w:val="24"/>
          <w:szCs w:val="24"/>
        </w:rPr>
        <w:t xml:space="preserve">olan </w:t>
      </w:r>
      <w:r w:rsidR="0042116A" w:rsidRPr="009142F7">
        <w:rPr>
          <w:rFonts w:ascii="Times New Roman" w:hAnsi="Times New Roman" w:cs="Times New Roman"/>
          <w:sz w:val="24"/>
          <w:szCs w:val="24"/>
        </w:rPr>
        <w:t xml:space="preserve">araştırma dosyaları kurul başkanının teklifi ile kurula sunulabilir. </w:t>
      </w:r>
    </w:p>
    <w:p w:rsidR="00350194" w:rsidRPr="009142F7" w:rsidRDefault="00350194" w:rsidP="009142F7">
      <w:pPr>
        <w:spacing w:after="0"/>
        <w:ind w:firstLine="708"/>
        <w:jc w:val="both"/>
        <w:rPr>
          <w:rFonts w:ascii="Times New Roman" w:hAnsi="Times New Roman" w:cs="Times New Roman"/>
          <w:sz w:val="24"/>
          <w:szCs w:val="24"/>
        </w:rPr>
      </w:pPr>
      <w:r w:rsidRPr="009142F7">
        <w:rPr>
          <w:rFonts w:ascii="Times New Roman" w:hAnsi="Times New Roman" w:cs="Times New Roman"/>
          <w:sz w:val="24"/>
          <w:szCs w:val="24"/>
        </w:rPr>
        <w:t xml:space="preserve">(3) </w:t>
      </w:r>
      <w:proofErr w:type="spellStart"/>
      <w:r w:rsidRPr="009142F7">
        <w:rPr>
          <w:rFonts w:ascii="Times New Roman" w:hAnsi="Times New Roman" w:cs="Times New Roman"/>
          <w:sz w:val="24"/>
          <w:szCs w:val="24"/>
          <w:lang w:val="en-US"/>
        </w:rPr>
        <w:t>Etik</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kurul</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sorumlu</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araştırmacının</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kurum</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dışından</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olduğu</w:t>
      </w:r>
      <w:proofErr w:type="spellEnd"/>
      <w:r w:rsidRPr="009142F7">
        <w:rPr>
          <w:rFonts w:ascii="Times New Roman" w:hAnsi="Times New Roman" w:cs="Times New Roman"/>
          <w:sz w:val="24"/>
          <w:szCs w:val="24"/>
          <w:lang w:val="en-US"/>
        </w:rPr>
        <w:t xml:space="preserve"> </w:t>
      </w:r>
      <w:proofErr w:type="spellStart"/>
      <w:r w:rsidR="001801CA" w:rsidRPr="009142F7">
        <w:rPr>
          <w:rFonts w:ascii="Times New Roman" w:hAnsi="Times New Roman" w:cs="Times New Roman"/>
          <w:sz w:val="24"/>
          <w:szCs w:val="24"/>
          <w:lang w:val="en-US"/>
        </w:rPr>
        <w:t>durumlarda</w:t>
      </w:r>
      <w:proofErr w:type="spellEnd"/>
      <w:r w:rsidR="001801CA"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araştırma</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başvurularından</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başvuru</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ücreti</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talep</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eder</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Başvuru</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ücreti</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yatırılacağı</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hesap</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ve</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numarası</w:t>
      </w:r>
      <w:proofErr w:type="spellEnd"/>
      <w:r w:rsidRPr="009142F7">
        <w:rPr>
          <w:rFonts w:ascii="Times New Roman" w:hAnsi="Times New Roman" w:cs="Times New Roman"/>
          <w:sz w:val="24"/>
          <w:szCs w:val="24"/>
          <w:lang w:val="en-US"/>
        </w:rPr>
        <w:t xml:space="preserve"> </w:t>
      </w:r>
      <w:r w:rsidR="006F50D5" w:rsidRPr="009142F7">
        <w:rPr>
          <w:rFonts w:ascii="Times New Roman" w:hAnsi="Times New Roman" w:cs="Times New Roman"/>
          <w:sz w:val="24"/>
          <w:szCs w:val="24"/>
        </w:rPr>
        <w:t>Üniversite</w:t>
      </w:r>
      <w:r w:rsidRPr="009142F7">
        <w:rPr>
          <w:rFonts w:ascii="Times New Roman" w:hAnsi="Times New Roman" w:cs="Times New Roman"/>
          <w:sz w:val="24"/>
          <w:szCs w:val="24"/>
        </w:rPr>
        <w:t xml:space="preserve"> web sayfasında</w:t>
      </w:r>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ilan</w:t>
      </w:r>
      <w:proofErr w:type="spellEnd"/>
      <w:r w:rsidRPr="009142F7">
        <w:rPr>
          <w:rFonts w:ascii="Times New Roman" w:hAnsi="Times New Roman" w:cs="Times New Roman"/>
          <w:sz w:val="24"/>
          <w:szCs w:val="24"/>
          <w:lang w:val="en-US"/>
        </w:rPr>
        <w:t xml:space="preserve"> </w:t>
      </w:r>
      <w:proofErr w:type="spellStart"/>
      <w:r w:rsidRPr="009142F7">
        <w:rPr>
          <w:rFonts w:ascii="Times New Roman" w:hAnsi="Times New Roman" w:cs="Times New Roman"/>
          <w:sz w:val="24"/>
          <w:szCs w:val="24"/>
          <w:lang w:val="en-US"/>
        </w:rPr>
        <w:t>edilir</w:t>
      </w:r>
      <w:proofErr w:type="spellEnd"/>
      <w:r w:rsidRPr="009142F7">
        <w:rPr>
          <w:rFonts w:ascii="Times New Roman" w:hAnsi="Times New Roman" w:cs="Times New Roman"/>
          <w:sz w:val="24"/>
          <w:szCs w:val="24"/>
          <w:lang w:val="en-US"/>
        </w:rPr>
        <w:t>.</w:t>
      </w:r>
    </w:p>
    <w:p w:rsidR="00350194" w:rsidRPr="009142F7" w:rsidRDefault="00350194" w:rsidP="009142F7">
      <w:pPr>
        <w:spacing w:after="0"/>
        <w:jc w:val="both"/>
        <w:rPr>
          <w:rFonts w:ascii="Times New Roman" w:hAnsi="Times New Roman" w:cs="Times New Roman"/>
          <w:b/>
          <w:sz w:val="24"/>
          <w:szCs w:val="24"/>
        </w:rPr>
      </w:pPr>
    </w:p>
    <w:p w:rsidR="00AA7ACC" w:rsidRPr="009142F7" w:rsidRDefault="00AA7ACC" w:rsidP="009142F7">
      <w:pPr>
        <w:spacing w:after="0"/>
        <w:ind w:left="708"/>
        <w:jc w:val="both"/>
        <w:rPr>
          <w:rFonts w:ascii="Times New Roman" w:hAnsi="Times New Roman" w:cs="Times New Roman"/>
          <w:b/>
          <w:sz w:val="24"/>
          <w:szCs w:val="24"/>
        </w:rPr>
      </w:pPr>
      <w:r w:rsidRPr="009142F7">
        <w:rPr>
          <w:rFonts w:ascii="Times New Roman" w:hAnsi="Times New Roman" w:cs="Times New Roman"/>
          <w:b/>
          <w:sz w:val="24"/>
          <w:szCs w:val="24"/>
        </w:rPr>
        <w:t xml:space="preserve">Değerlendirme ve Karar </w:t>
      </w:r>
    </w:p>
    <w:p w:rsidR="00BB577D"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7</w:t>
      </w:r>
      <w:r w:rsidRPr="009142F7">
        <w:rPr>
          <w:rFonts w:ascii="Times New Roman" w:hAnsi="Times New Roman" w:cs="Times New Roman"/>
          <w:b/>
          <w:sz w:val="24"/>
          <w:szCs w:val="24"/>
        </w:rPr>
        <w:t>-</w:t>
      </w:r>
      <w:r w:rsidR="0042116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8456C0" w:rsidRPr="009142F7">
        <w:rPr>
          <w:rFonts w:ascii="Times New Roman" w:hAnsi="Times New Roman" w:cs="Times New Roman"/>
          <w:sz w:val="24"/>
          <w:szCs w:val="24"/>
        </w:rPr>
        <w:t>Etik kurul başvuruları incelerken, a</w:t>
      </w:r>
      <w:r w:rsidR="0042116A" w:rsidRPr="009142F7">
        <w:rPr>
          <w:rFonts w:ascii="Times New Roman" w:hAnsi="Times New Roman" w:cs="Times New Roman"/>
          <w:sz w:val="24"/>
          <w:szCs w:val="24"/>
        </w:rPr>
        <w:t>raştırmayı yapacak sorumlu araştır</w:t>
      </w:r>
      <w:r w:rsidR="009873BC" w:rsidRPr="009142F7">
        <w:rPr>
          <w:rFonts w:ascii="Times New Roman" w:hAnsi="Times New Roman" w:cs="Times New Roman"/>
          <w:sz w:val="24"/>
          <w:szCs w:val="24"/>
        </w:rPr>
        <w:t>macı</w:t>
      </w:r>
      <w:r w:rsidR="0042116A" w:rsidRPr="009142F7">
        <w:rPr>
          <w:rFonts w:ascii="Times New Roman" w:hAnsi="Times New Roman" w:cs="Times New Roman"/>
          <w:sz w:val="24"/>
          <w:szCs w:val="24"/>
        </w:rPr>
        <w:t xml:space="preserve"> ve yardımcılarının uygunluğu, araştırmanın yapılacağı birimin araştırma için uygunluğu</w:t>
      </w:r>
      <w:r w:rsidR="008E3A15" w:rsidRPr="009142F7">
        <w:rPr>
          <w:rFonts w:ascii="Times New Roman" w:hAnsi="Times New Roman" w:cs="Times New Roman"/>
          <w:sz w:val="24"/>
          <w:szCs w:val="24"/>
        </w:rPr>
        <w:t>,</w:t>
      </w:r>
      <w:r w:rsidR="0042116A" w:rsidRPr="009142F7">
        <w:rPr>
          <w:rFonts w:ascii="Times New Roman" w:hAnsi="Times New Roman" w:cs="Times New Roman"/>
          <w:sz w:val="24"/>
          <w:szCs w:val="24"/>
        </w:rPr>
        <w:t xml:space="preserve"> araştırma konusunun yeterli </w:t>
      </w:r>
      <w:proofErr w:type="gramStart"/>
      <w:r w:rsidR="0042116A" w:rsidRPr="009142F7">
        <w:rPr>
          <w:rFonts w:ascii="Times New Roman" w:hAnsi="Times New Roman" w:cs="Times New Roman"/>
          <w:sz w:val="24"/>
          <w:szCs w:val="24"/>
        </w:rPr>
        <w:t>literatür</w:t>
      </w:r>
      <w:proofErr w:type="gramEnd"/>
      <w:r w:rsidR="0042116A" w:rsidRPr="009142F7">
        <w:rPr>
          <w:rFonts w:ascii="Times New Roman" w:hAnsi="Times New Roman" w:cs="Times New Roman"/>
          <w:sz w:val="24"/>
          <w:szCs w:val="24"/>
        </w:rPr>
        <w:t xml:space="preserve"> bilgisi ile desteklenip desteklenmediği, çalışmanın gerekçe</w:t>
      </w:r>
      <w:r w:rsidR="00897D17" w:rsidRPr="009142F7">
        <w:rPr>
          <w:rFonts w:ascii="Times New Roman" w:hAnsi="Times New Roman" w:cs="Times New Roman"/>
          <w:sz w:val="24"/>
          <w:szCs w:val="24"/>
        </w:rPr>
        <w:t>si ve amacı, gönüllülerin hakları</w:t>
      </w:r>
      <w:r w:rsidR="0042116A" w:rsidRPr="009142F7">
        <w:rPr>
          <w:rFonts w:ascii="Times New Roman" w:hAnsi="Times New Roman" w:cs="Times New Roman"/>
          <w:sz w:val="24"/>
          <w:szCs w:val="24"/>
        </w:rPr>
        <w:t xml:space="preserve">, güvenliği, onuru ve sağlığının korunması, bilgilendirilmiş gönüllü olur formunun tasarlanan araştırma yönünden içeriğinin yeterliliği ve uygunluğu yönünden </w:t>
      </w:r>
      <w:r w:rsidR="00AA7ACC" w:rsidRPr="009142F7">
        <w:rPr>
          <w:rFonts w:ascii="Times New Roman" w:hAnsi="Times New Roman" w:cs="Times New Roman"/>
          <w:sz w:val="24"/>
          <w:szCs w:val="24"/>
        </w:rPr>
        <w:t xml:space="preserve">Etik Kurul Değerlendirme Formu doğrultusunda </w:t>
      </w:r>
      <w:r w:rsidR="0042116A" w:rsidRPr="009142F7">
        <w:rPr>
          <w:rFonts w:ascii="Times New Roman" w:hAnsi="Times New Roman" w:cs="Times New Roman"/>
          <w:sz w:val="24"/>
          <w:szCs w:val="24"/>
        </w:rPr>
        <w:t>değerlendirme</w:t>
      </w:r>
      <w:r w:rsidR="008E3A15" w:rsidRPr="009142F7">
        <w:rPr>
          <w:rFonts w:ascii="Times New Roman" w:hAnsi="Times New Roman" w:cs="Times New Roman"/>
          <w:sz w:val="24"/>
          <w:szCs w:val="24"/>
        </w:rPr>
        <w:t xml:space="preserve"> yap</w:t>
      </w:r>
      <w:r w:rsidR="009873BC" w:rsidRPr="009142F7">
        <w:rPr>
          <w:rFonts w:ascii="Times New Roman" w:hAnsi="Times New Roman" w:cs="Times New Roman"/>
          <w:sz w:val="24"/>
          <w:szCs w:val="24"/>
        </w:rPr>
        <w:t>ılır</w:t>
      </w:r>
      <w:r w:rsidR="0042116A" w:rsidRPr="009142F7">
        <w:rPr>
          <w:rFonts w:ascii="Times New Roman" w:hAnsi="Times New Roman" w:cs="Times New Roman"/>
          <w:sz w:val="24"/>
          <w:szCs w:val="24"/>
        </w:rPr>
        <w:t xml:space="preserve">. Anket ya da görüşme yöntemiyle yapılan çalışmalarda anket veya görüşme formlarının </w:t>
      </w:r>
      <w:r w:rsidR="00AA7ACC" w:rsidRPr="009142F7">
        <w:rPr>
          <w:rFonts w:ascii="Times New Roman" w:hAnsi="Times New Roman" w:cs="Times New Roman"/>
          <w:sz w:val="24"/>
          <w:szCs w:val="24"/>
        </w:rPr>
        <w:t>araştırma başvuru formuna</w:t>
      </w:r>
      <w:r w:rsidR="0042116A" w:rsidRPr="009142F7">
        <w:rPr>
          <w:rFonts w:ascii="Times New Roman" w:hAnsi="Times New Roman" w:cs="Times New Roman"/>
          <w:sz w:val="24"/>
          <w:szCs w:val="24"/>
        </w:rPr>
        <w:t xml:space="preserve"> eklenmesini iste</w:t>
      </w:r>
      <w:r w:rsidR="009873BC" w:rsidRPr="009142F7">
        <w:rPr>
          <w:rFonts w:ascii="Times New Roman" w:hAnsi="Times New Roman" w:cs="Times New Roman"/>
          <w:sz w:val="24"/>
          <w:szCs w:val="24"/>
        </w:rPr>
        <w:t>ni</w:t>
      </w:r>
      <w:r w:rsidR="0042116A" w:rsidRPr="009142F7">
        <w:rPr>
          <w:rFonts w:ascii="Times New Roman" w:hAnsi="Times New Roman" w:cs="Times New Roman"/>
          <w:sz w:val="24"/>
          <w:szCs w:val="24"/>
        </w:rPr>
        <w:t xml:space="preserve">r. Herhangi bir kurum veya kuruluştan izin alınması gereken çalışmalarda </w:t>
      </w:r>
      <w:r w:rsidR="001B56A2" w:rsidRPr="009142F7">
        <w:rPr>
          <w:rFonts w:ascii="Times New Roman" w:hAnsi="Times New Roman" w:cs="Times New Roman"/>
          <w:sz w:val="24"/>
          <w:szCs w:val="24"/>
        </w:rPr>
        <w:t xml:space="preserve">ön </w:t>
      </w:r>
      <w:r w:rsidR="0042116A" w:rsidRPr="009142F7">
        <w:rPr>
          <w:rFonts w:ascii="Times New Roman" w:hAnsi="Times New Roman" w:cs="Times New Roman"/>
          <w:sz w:val="24"/>
          <w:szCs w:val="24"/>
        </w:rPr>
        <w:t xml:space="preserve">izinlerin alınması, </w:t>
      </w:r>
      <w:r w:rsidR="00AA7ACC" w:rsidRPr="009142F7">
        <w:rPr>
          <w:rFonts w:ascii="Times New Roman" w:hAnsi="Times New Roman" w:cs="Times New Roman"/>
          <w:sz w:val="24"/>
          <w:szCs w:val="24"/>
        </w:rPr>
        <w:t>başvuru formuna</w:t>
      </w:r>
      <w:r w:rsidR="0042116A" w:rsidRPr="009142F7">
        <w:rPr>
          <w:rFonts w:ascii="Times New Roman" w:hAnsi="Times New Roman" w:cs="Times New Roman"/>
          <w:sz w:val="24"/>
          <w:szCs w:val="24"/>
        </w:rPr>
        <w:t xml:space="preserve"> eklenmesi ve izinle ilgili takip edilen süreçlerin projenin yöntem bölümünde açıkça belirtilmesine dikkat ed</w:t>
      </w:r>
      <w:r w:rsidR="009873BC" w:rsidRPr="009142F7">
        <w:rPr>
          <w:rFonts w:ascii="Times New Roman" w:hAnsi="Times New Roman" w:cs="Times New Roman"/>
          <w:sz w:val="24"/>
          <w:szCs w:val="24"/>
        </w:rPr>
        <w:t>ilir</w:t>
      </w:r>
      <w:r w:rsidR="0042116A" w:rsidRPr="009142F7">
        <w:rPr>
          <w:rFonts w:ascii="Times New Roman" w:hAnsi="Times New Roman" w:cs="Times New Roman"/>
          <w:sz w:val="24"/>
          <w:szCs w:val="24"/>
        </w:rPr>
        <w:t xml:space="preserve">. </w:t>
      </w:r>
      <w:r w:rsidR="001B56A2" w:rsidRPr="009142F7">
        <w:rPr>
          <w:rFonts w:ascii="Times New Roman" w:hAnsi="Times New Roman" w:cs="Times New Roman"/>
          <w:sz w:val="24"/>
          <w:szCs w:val="24"/>
        </w:rPr>
        <w:t>Etik kurul onayına sunulan araştırmaların ilgili kurum veya kuruluşlardan asil izinlerinin alınarak kurula bildirimini takip edebilir.</w:t>
      </w:r>
    </w:p>
    <w:p w:rsidR="009142F7" w:rsidRPr="009142F7" w:rsidRDefault="009142F7" w:rsidP="009142F7">
      <w:pPr>
        <w:spacing w:after="0"/>
        <w:ind w:firstLine="708"/>
        <w:jc w:val="both"/>
        <w:rPr>
          <w:rFonts w:ascii="Times New Roman" w:hAnsi="Times New Roman" w:cs="Times New Roman"/>
          <w:sz w:val="24"/>
          <w:szCs w:val="24"/>
        </w:rPr>
      </w:pPr>
    </w:p>
    <w:p w:rsidR="00BB577D"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8</w:t>
      </w:r>
      <w:r w:rsidRPr="009142F7">
        <w:rPr>
          <w:rFonts w:ascii="Times New Roman" w:hAnsi="Times New Roman" w:cs="Times New Roman"/>
          <w:b/>
          <w:sz w:val="24"/>
          <w:szCs w:val="24"/>
        </w:rPr>
        <w:t>-</w:t>
      </w:r>
      <w:r w:rsidR="0042116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42116A" w:rsidRPr="009142F7">
        <w:rPr>
          <w:rFonts w:ascii="Times New Roman" w:hAnsi="Times New Roman" w:cs="Times New Roman"/>
          <w:sz w:val="24"/>
          <w:szCs w:val="24"/>
        </w:rPr>
        <w:t>Etik kurul, düzeltme gerektirmeyen başvuruları sonuçlandırmak ve kararı takvim ayı içinde</w:t>
      </w:r>
      <w:r w:rsidR="00AA7ACC" w:rsidRPr="009142F7">
        <w:rPr>
          <w:rFonts w:ascii="Times New Roman" w:hAnsi="Times New Roman" w:cs="Times New Roman"/>
          <w:sz w:val="24"/>
          <w:szCs w:val="24"/>
        </w:rPr>
        <w:t xml:space="preserve"> </w:t>
      </w:r>
      <w:r w:rsidR="0042116A" w:rsidRPr="009142F7">
        <w:rPr>
          <w:rFonts w:ascii="Times New Roman" w:hAnsi="Times New Roman" w:cs="Times New Roman"/>
          <w:sz w:val="24"/>
          <w:szCs w:val="24"/>
        </w:rPr>
        <w:t>yazılı olarak bildirmek zorundadır. Etik kurul, araştırma ile ilgili eksik ve/veya hatalı bulduğu konuları araştırıcıya yazılı olarak bildirir. Karar</w:t>
      </w:r>
      <w:r w:rsidR="00AA7ACC" w:rsidRPr="009142F7">
        <w:rPr>
          <w:rFonts w:ascii="Times New Roman" w:hAnsi="Times New Roman" w:cs="Times New Roman"/>
          <w:sz w:val="24"/>
          <w:szCs w:val="24"/>
        </w:rPr>
        <w:t>,</w:t>
      </w:r>
      <w:r w:rsidR="0042116A" w:rsidRPr="009142F7">
        <w:rPr>
          <w:rFonts w:ascii="Times New Roman" w:hAnsi="Times New Roman" w:cs="Times New Roman"/>
          <w:sz w:val="24"/>
          <w:szCs w:val="24"/>
        </w:rPr>
        <w:t xml:space="preserve"> istenilen düzeltme veya bilgilerin etik kurula sunulmasından sonraki takvim ayı içinde araştırıcıya yazılı olarak bildirilir. Etik kurul tarafından reddedilen araştırmalarla ilgili karar, gerekçe ile birlikte yazılı olarak bildirilir</w:t>
      </w:r>
      <w:r w:rsidR="007916F3" w:rsidRPr="009142F7">
        <w:rPr>
          <w:rFonts w:ascii="Times New Roman" w:hAnsi="Times New Roman" w:cs="Times New Roman"/>
          <w:sz w:val="24"/>
          <w:szCs w:val="24"/>
        </w:rPr>
        <w:t>.</w:t>
      </w:r>
      <w:r w:rsidR="0042116A" w:rsidRPr="009142F7">
        <w:rPr>
          <w:rFonts w:ascii="Times New Roman" w:hAnsi="Times New Roman" w:cs="Times New Roman"/>
          <w:sz w:val="24"/>
          <w:szCs w:val="24"/>
        </w:rPr>
        <w:t xml:space="preserve"> </w:t>
      </w:r>
    </w:p>
    <w:p w:rsidR="009142F7" w:rsidRPr="009142F7" w:rsidRDefault="009142F7" w:rsidP="009142F7">
      <w:pPr>
        <w:spacing w:after="0"/>
        <w:ind w:firstLine="708"/>
        <w:jc w:val="both"/>
        <w:rPr>
          <w:rFonts w:ascii="Times New Roman" w:hAnsi="Times New Roman" w:cs="Times New Roman"/>
          <w:sz w:val="24"/>
          <w:szCs w:val="24"/>
        </w:rPr>
      </w:pPr>
    </w:p>
    <w:p w:rsidR="00BB577D"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9</w:t>
      </w:r>
      <w:r w:rsidRPr="009142F7">
        <w:rPr>
          <w:rFonts w:ascii="Times New Roman" w:hAnsi="Times New Roman" w:cs="Times New Roman"/>
          <w:b/>
          <w:sz w:val="24"/>
          <w:szCs w:val="24"/>
        </w:rPr>
        <w:t>-</w:t>
      </w:r>
      <w:r w:rsidR="0042116A" w:rsidRPr="009142F7">
        <w:rPr>
          <w:rFonts w:ascii="Times New Roman" w:hAnsi="Times New Roman" w:cs="Times New Roman"/>
          <w:b/>
          <w:sz w:val="24"/>
          <w:szCs w:val="24"/>
        </w:rPr>
        <w:t xml:space="preserve"> </w:t>
      </w:r>
      <w:r w:rsidRPr="009142F7">
        <w:rPr>
          <w:rFonts w:ascii="Times New Roman" w:hAnsi="Times New Roman" w:cs="Times New Roman"/>
          <w:sz w:val="24"/>
          <w:szCs w:val="24"/>
        </w:rPr>
        <w:t>(1)</w:t>
      </w:r>
      <w:r w:rsidRPr="009142F7">
        <w:rPr>
          <w:rFonts w:ascii="Times New Roman" w:hAnsi="Times New Roman" w:cs="Times New Roman"/>
          <w:b/>
          <w:sz w:val="24"/>
          <w:szCs w:val="24"/>
        </w:rPr>
        <w:t xml:space="preserve"> </w:t>
      </w:r>
      <w:r w:rsidR="0042116A" w:rsidRPr="009142F7">
        <w:rPr>
          <w:rFonts w:ascii="Times New Roman" w:hAnsi="Times New Roman" w:cs="Times New Roman"/>
          <w:sz w:val="24"/>
          <w:szCs w:val="24"/>
        </w:rPr>
        <w:t xml:space="preserve">Etik kurul gerekli gördüğü durumda </w:t>
      </w:r>
      <w:r w:rsidR="00AA7ACC" w:rsidRPr="009142F7">
        <w:rPr>
          <w:rFonts w:ascii="Times New Roman" w:hAnsi="Times New Roman" w:cs="Times New Roman"/>
          <w:sz w:val="24"/>
          <w:szCs w:val="24"/>
        </w:rPr>
        <w:t>devam eden</w:t>
      </w:r>
      <w:r w:rsidR="0042116A" w:rsidRPr="009142F7">
        <w:rPr>
          <w:rFonts w:ascii="Times New Roman" w:hAnsi="Times New Roman" w:cs="Times New Roman"/>
          <w:sz w:val="24"/>
          <w:szCs w:val="24"/>
        </w:rPr>
        <w:t xml:space="preserve"> çalışmalar için araştırma yerinde incelemede bulunabilir, araştırma hakkında sözlü veya yazılı bilgi isteyebilir, gerekçesini belirterek uygulama veya araştırmanın durdurulmasını isteyebilir, onayını çekebilir. Durdurulan araştırmanın tekrar başlaması söz konusu ise</w:t>
      </w:r>
      <w:r w:rsidR="00DE1D0D" w:rsidRPr="009142F7">
        <w:rPr>
          <w:rFonts w:ascii="Times New Roman" w:hAnsi="Times New Roman" w:cs="Times New Roman"/>
          <w:sz w:val="24"/>
          <w:szCs w:val="24"/>
        </w:rPr>
        <w:t>,</w:t>
      </w:r>
      <w:r w:rsidR="0042116A" w:rsidRPr="009142F7">
        <w:rPr>
          <w:rFonts w:ascii="Times New Roman" w:hAnsi="Times New Roman" w:cs="Times New Roman"/>
          <w:sz w:val="24"/>
          <w:szCs w:val="24"/>
        </w:rPr>
        <w:t xml:space="preserve"> çalışmanın durdurulmasını gerektiren gerekçelerin ortadan kaldırılıp kaldırılmadığı etik kurul tarafından tekrar değerlendirilerek karara bağlan</w:t>
      </w:r>
      <w:r w:rsidR="00DE1D0D" w:rsidRPr="009142F7">
        <w:rPr>
          <w:rFonts w:ascii="Times New Roman" w:hAnsi="Times New Roman" w:cs="Times New Roman"/>
          <w:sz w:val="24"/>
          <w:szCs w:val="24"/>
        </w:rPr>
        <w:t>ır</w:t>
      </w:r>
      <w:r w:rsidR="0042116A" w:rsidRPr="009142F7">
        <w:rPr>
          <w:rFonts w:ascii="Times New Roman" w:hAnsi="Times New Roman" w:cs="Times New Roman"/>
          <w:sz w:val="24"/>
          <w:szCs w:val="24"/>
        </w:rPr>
        <w:t>. Etik kurul gerekli gördüğü durumlarda araştır</w:t>
      </w:r>
      <w:r w:rsidR="00DE1D0D" w:rsidRPr="009142F7">
        <w:rPr>
          <w:rFonts w:ascii="Times New Roman" w:hAnsi="Times New Roman" w:cs="Times New Roman"/>
          <w:sz w:val="24"/>
          <w:szCs w:val="24"/>
        </w:rPr>
        <w:t>macıları</w:t>
      </w:r>
      <w:r w:rsidR="0042116A" w:rsidRPr="009142F7">
        <w:rPr>
          <w:rFonts w:ascii="Times New Roman" w:hAnsi="Times New Roman" w:cs="Times New Roman"/>
          <w:sz w:val="24"/>
          <w:szCs w:val="24"/>
        </w:rPr>
        <w:t xml:space="preserve"> dinlemek ve bilgi almak için toplantılarına davet edebilir veya araştırma ile ilgili olarak üyeler dışında uzman kişilerin görüşüne başvurabilir. Etik kurul toplantıları sırasında yapılan görüş alışverişi, tartışma ve itirazlar gizlilik niteliği taşır. </w:t>
      </w:r>
    </w:p>
    <w:p w:rsidR="009142F7" w:rsidRPr="009142F7" w:rsidRDefault="009142F7" w:rsidP="009142F7">
      <w:pPr>
        <w:spacing w:after="0"/>
        <w:ind w:firstLine="708"/>
        <w:jc w:val="both"/>
        <w:rPr>
          <w:rFonts w:ascii="Times New Roman" w:hAnsi="Times New Roman" w:cs="Times New Roman"/>
          <w:sz w:val="24"/>
          <w:szCs w:val="24"/>
        </w:rPr>
      </w:pPr>
    </w:p>
    <w:p w:rsidR="00B11BB7" w:rsidRPr="009142F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10</w:t>
      </w:r>
      <w:r w:rsidRPr="009142F7">
        <w:rPr>
          <w:rFonts w:ascii="Times New Roman" w:hAnsi="Times New Roman" w:cs="Times New Roman"/>
          <w:b/>
          <w:sz w:val="24"/>
          <w:szCs w:val="24"/>
        </w:rPr>
        <w:t>-</w:t>
      </w:r>
      <w:r w:rsidR="0042116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42116A" w:rsidRPr="009142F7">
        <w:rPr>
          <w:rFonts w:ascii="Times New Roman" w:hAnsi="Times New Roman" w:cs="Times New Roman"/>
          <w:sz w:val="24"/>
          <w:szCs w:val="24"/>
        </w:rPr>
        <w:t xml:space="preserve">Etik Kurul, onay </w:t>
      </w:r>
      <w:r w:rsidR="005F131B" w:rsidRPr="009142F7">
        <w:rPr>
          <w:rFonts w:ascii="Times New Roman" w:hAnsi="Times New Roman" w:cs="Times New Roman"/>
          <w:sz w:val="24"/>
          <w:szCs w:val="24"/>
        </w:rPr>
        <w:t xml:space="preserve">almak </w:t>
      </w:r>
      <w:r w:rsidR="0042116A" w:rsidRPr="009142F7">
        <w:rPr>
          <w:rFonts w:ascii="Times New Roman" w:hAnsi="Times New Roman" w:cs="Times New Roman"/>
          <w:sz w:val="24"/>
          <w:szCs w:val="24"/>
        </w:rPr>
        <w:t xml:space="preserve">için başvurusu yapılan araştırma/tez </w:t>
      </w:r>
      <w:r w:rsidR="005F131B" w:rsidRPr="009142F7">
        <w:rPr>
          <w:rFonts w:ascii="Times New Roman" w:hAnsi="Times New Roman" w:cs="Times New Roman"/>
          <w:sz w:val="24"/>
          <w:szCs w:val="24"/>
        </w:rPr>
        <w:t>çalışmalarını</w:t>
      </w:r>
      <w:r w:rsidR="0042116A" w:rsidRPr="009142F7">
        <w:rPr>
          <w:rFonts w:ascii="Times New Roman" w:hAnsi="Times New Roman" w:cs="Times New Roman"/>
          <w:sz w:val="24"/>
          <w:szCs w:val="24"/>
        </w:rPr>
        <w:t xml:space="preserve"> etik standartlara uygunluğunu; çalışmanın amaç ve gerekçesini, yöntemini, çalışmanın yararları ile zararlarını, olası tehlikelerini, bütçesini göz önünde tutarak değerlendirir ve uygunsa onay verir. Etik kurul kararları oybirliği veya oy çokluğu ile karar altına alınır. Karar metninde üyelerin ıslak imzaları bulunur. </w:t>
      </w:r>
      <w:r w:rsidR="005F131B" w:rsidRPr="009142F7">
        <w:rPr>
          <w:rFonts w:ascii="Times New Roman" w:hAnsi="Times New Roman" w:cs="Times New Roman"/>
          <w:sz w:val="24"/>
          <w:szCs w:val="24"/>
        </w:rPr>
        <w:t>Redde</w:t>
      </w:r>
      <w:r w:rsidR="00DE1D0D" w:rsidRPr="009142F7">
        <w:rPr>
          <w:rFonts w:ascii="Times New Roman" w:hAnsi="Times New Roman" w:cs="Times New Roman"/>
          <w:sz w:val="24"/>
          <w:szCs w:val="24"/>
        </w:rPr>
        <w:t>d</w:t>
      </w:r>
      <w:r w:rsidR="005F131B" w:rsidRPr="009142F7">
        <w:rPr>
          <w:rFonts w:ascii="Times New Roman" w:hAnsi="Times New Roman" w:cs="Times New Roman"/>
          <w:sz w:val="24"/>
          <w:szCs w:val="24"/>
        </w:rPr>
        <w:t xml:space="preserve">ilen araştırmaların </w:t>
      </w:r>
      <w:r w:rsidR="0042116A" w:rsidRPr="009142F7">
        <w:rPr>
          <w:rFonts w:ascii="Times New Roman" w:hAnsi="Times New Roman" w:cs="Times New Roman"/>
          <w:sz w:val="24"/>
          <w:szCs w:val="24"/>
        </w:rPr>
        <w:t xml:space="preserve">gerekçesi, karar metnine yazılır. Etik </w:t>
      </w:r>
      <w:r w:rsidR="005F131B" w:rsidRPr="009142F7">
        <w:rPr>
          <w:rFonts w:ascii="Times New Roman" w:hAnsi="Times New Roman" w:cs="Times New Roman"/>
          <w:sz w:val="24"/>
          <w:szCs w:val="24"/>
        </w:rPr>
        <w:t>k</w:t>
      </w:r>
      <w:r w:rsidR="0042116A" w:rsidRPr="009142F7">
        <w:rPr>
          <w:rFonts w:ascii="Times New Roman" w:hAnsi="Times New Roman" w:cs="Times New Roman"/>
          <w:sz w:val="24"/>
          <w:szCs w:val="24"/>
        </w:rPr>
        <w:t xml:space="preserve">urulun olumlu veya olumsuz kararına karşılık mali ve yasal sorumluluk, araştırmayı yapan araştırmacılara aittir. </w:t>
      </w:r>
      <w:r w:rsidR="0042116A" w:rsidRPr="009142F7">
        <w:rPr>
          <w:rFonts w:ascii="Times New Roman" w:hAnsi="Times New Roman" w:cs="Times New Roman"/>
          <w:b/>
          <w:sz w:val="24"/>
          <w:szCs w:val="24"/>
        </w:rPr>
        <w:t>Etik Kurul Kararları danışma niteliğindedir. Hiçbir zaman yasal bağlayıcılık gücü yoktur. Etik kurul ve üyeleri vermiş olduğu kararlardan dolayı cezai ve hukuki sorumluluk altına girmez.</w:t>
      </w:r>
      <w:r w:rsidR="0042116A" w:rsidRPr="009142F7">
        <w:rPr>
          <w:rFonts w:ascii="Times New Roman" w:hAnsi="Times New Roman" w:cs="Times New Roman"/>
          <w:sz w:val="24"/>
          <w:szCs w:val="24"/>
        </w:rPr>
        <w:t xml:space="preserve"> Etik kurulun Temmuz ve Ağustos aylarında toplanma zorunluluğu yoktur. Başkan</w:t>
      </w:r>
      <w:r w:rsidR="005F131B" w:rsidRPr="009142F7">
        <w:rPr>
          <w:rFonts w:ascii="Times New Roman" w:hAnsi="Times New Roman" w:cs="Times New Roman"/>
          <w:sz w:val="24"/>
          <w:szCs w:val="24"/>
        </w:rPr>
        <w:t>,</w:t>
      </w:r>
      <w:r w:rsidR="0042116A" w:rsidRPr="009142F7">
        <w:rPr>
          <w:rFonts w:ascii="Times New Roman" w:hAnsi="Times New Roman" w:cs="Times New Roman"/>
          <w:sz w:val="24"/>
          <w:szCs w:val="24"/>
        </w:rPr>
        <w:t xml:space="preserve"> gündemi değerlendirerek Temmuz ve Ağustos aylarında kurulu ile toplantıya çağırabilir. Toplantı günleri başkan tarafından önceden kurul üyelerine duyurulur. </w:t>
      </w:r>
    </w:p>
    <w:p w:rsidR="00350194" w:rsidRPr="009142F7" w:rsidRDefault="00350194" w:rsidP="009142F7">
      <w:pPr>
        <w:spacing w:after="0"/>
        <w:jc w:val="both"/>
        <w:rPr>
          <w:rFonts w:ascii="Times New Roman" w:hAnsi="Times New Roman" w:cs="Times New Roman"/>
          <w:b/>
          <w:bCs/>
          <w:sz w:val="24"/>
          <w:szCs w:val="24"/>
        </w:rPr>
      </w:pPr>
    </w:p>
    <w:p w:rsidR="005B4B7E" w:rsidRPr="009142F7" w:rsidRDefault="005B4B7E" w:rsidP="009142F7">
      <w:pPr>
        <w:spacing w:after="0"/>
        <w:ind w:firstLine="708"/>
        <w:jc w:val="both"/>
        <w:rPr>
          <w:rFonts w:ascii="Times New Roman" w:hAnsi="Times New Roman" w:cs="Times New Roman"/>
          <w:b/>
          <w:bCs/>
          <w:sz w:val="24"/>
          <w:szCs w:val="24"/>
        </w:rPr>
      </w:pPr>
      <w:r w:rsidRPr="009142F7">
        <w:rPr>
          <w:rFonts w:ascii="Times New Roman" w:hAnsi="Times New Roman" w:cs="Times New Roman"/>
          <w:b/>
          <w:bCs/>
          <w:sz w:val="24"/>
          <w:szCs w:val="24"/>
        </w:rPr>
        <w:t>Araştırmaların İzlenmesi</w:t>
      </w:r>
    </w:p>
    <w:p w:rsidR="00BB670C" w:rsidRPr="009142F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bCs/>
          <w:sz w:val="24"/>
          <w:szCs w:val="24"/>
        </w:rPr>
        <w:t>MADDE</w:t>
      </w:r>
      <w:r w:rsidR="005B4B7E" w:rsidRPr="009142F7">
        <w:rPr>
          <w:rFonts w:ascii="Times New Roman" w:hAnsi="Times New Roman" w:cs="Times New Roman"/>
          <w:b/>
          <w:bCs/>
          <w:sz w:val="24"/>
          <w:szCs w:val="24"/>
        </w:rPr>
        <w:t xml:space="preserve"> 11</w:t>
      </w:r>
      <w:r w:rsidRPr="009142F7">
        <w:rPr>
          <w:rFonts w:ascii="Times New Roman" w:hAnsi="Times New Roman" w:cs="Times New Roman"/>
          <w:b/>
          <w:bCs/>
          <w:sz w:val="24"/>
          <w:szCs w:val="24"/>
        </w:rPr>
        <w:t>-</w:t>
      </w:r>
      <w:r w:rsidR="005B4B7E" w:rsidRPr="009142F7">
        <w:rPr>
          <w:rFonts w:ascii="Times New Roman" w:hAnsi="Times New Roman" w:cs="Times New Roman"/>
          <w:b/>
          <w:bCs/>
          <w:sz w:val="24"/>
          <w:szCs w:val="24"/>
        </w:rPr>
        <w:t xml:space="preserve"> </w:t>
      </w:r>
      <w:r w:rsidRPr="009142F7">
        <w:rPr>
          <w:rFonts w:ascii="Times New Roman" w:hAnsi="Times New Roman" w:cs="Times New Roman"/>
          <w:bCs/>
          <w:sz w:val="24"/>
          <w:szCs w:val="24"/>
        </w:rPr>
        <w:t>(1)</w:t>
      </w:r>
      <w:r w:rsidRPr="009142F7">
        <w:rPr>
          <w:rFonts w:ascii="Times New Roman" w:hAnsi="Times New Roman" w:cs="Times New Roman"/>
          <w:b/>
          <w:bCs/>
          <w:sz w:val="24"/>
          <w:szCs w:val="24"/>
        </w:rPr>
        <w:t xml:space="preserve"> </w:t>
      </w:r>
      <w:r w:rsidR="005B4B7E" w:rsidRPr="009142F7">
        <w:rPr>
          <w:rFonts w:ascii="Times New Roman" w:hAnsi="Times New Roman" w:cs="Times New Roman"/>
          <w:sz w:val="24"/>
          <w:szCs w:val="24"/>
        </w:rPr>
        <w:t>Etik Kurul tarafından uygun bulunan araştırmalar hakkında gerekli görüldüğünde gelişme raporu istenebilir. Bu raporların hazırlanmasından ve kurula ulaştırılmasından, sorumlu araştırmacı sorumludur.</w:t>
      </w:r>
      <w:r w:rsidR="00687CC8" w:rsidRPr="009142F7">
        <w:rPr>
          <w:rFonts w:ascii="Times New Roman" w:hAnsi="Times New Roman" w:cs="Times New Roman"/>
          <w:sz w:val="24"/>
          <w:szCs w:val="24"/>
        </w:rPr>
        <w:t xml:space="preserve"> </w:t>
      </w:r>
      <w:r w:rsidR="005B4B7E" w:rsidRPr="009142F7">
        <w:rPr>
          <w:rFonts w:ascii="Times New Roman" w:hAnsi="Times New Roman" w:cs="Times New Roman"/>
          <w:sz w:val="24"/>
          <w:szCs w:val="24"/>
        </w:rPr>
        <w:t xml:space="preserve">Etik Kurul, bu raporları inceleyerek söz konusu araştırmanın orijinal araştırma önerisine uygun olarak yürütülüp yürütülmediğini inceler. Gerekirse, araştırmanın uygulanmasını gözlemeye karar verebilir. Etik Kurul incelemeler sonucunda etik kurallara uymadığı anlaşılan araştırmaların durdurulmasını </w:t>
      </w:r>
      <w:r w:rsidR="00CF261E" w:rsidRPr="009142F7">
        <w:rPr>
          <w:rFonts w:ascii="Times New Roman" w:hAnsi="Times New Roman" w:cs="Times New Roman"/>
          <w:sz w:val="24"/>
          <w:szCs w:val="24"/>
        </w:rPr>
        <w:t xml:space="preserve">ister </w:t>
      </w:r>
      <w:r w:rsidR="005B4B7E" w:rsidRPr="009142F7">
        <w:rPr>
          <w:rFonts w:ascii="Times New Roman" w:hAnsi="Times New Roman" w:cs="Times New Roman"/>
          <w:sz w:val="24"/>
          <w:szCs w:val="24"/>
        </w:rPr>
        <w:t xml:space="preserve">ve ilgili birimlere bilgi verilmesini </w:t>
      </w:r>
      <w:r w:rsidR="00CF261E" w:rsidRPr="009142F7">
        <w:rPr>
          <w:rFonts w:ascii="Times New Roman" w:hAnsi="Times New Roman" w:cs="Times New Roman"/>
          <w:sz w:val="24"/>
          <w:szCs w:val="24"/>
        </w:rPr>
        <w:t>sağlar.</w:t>
      </w:r>
    </w:p>
    <w:p w:rsidR="00350194" w:rsidRPr="009142F7" w:rsidRDefault="00350194" w:rsidP="009142F7">
      <w:pPr>
        <w:spacing w:after="0"/>
        <w:jc w:val="both"/>
        <w:rPr>
          <w:rFonts w:ascii="Times New Roman" w:hAnsi="Times New Roman" w:cs="Times New Roman"/>
          <w:b/>
          <w:sz w:val="24"/>
          <w:szCs w:val="24"/>
        </w:rPr>
      </w:pPr>
    </w:p>
    <w:p w:rsidR="004C0FD9" w:rsidRPr="009142F7" w:rsidRDefault="00E605E4"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sz w:val="24"/>
          <w:szCs w:val="24"/>
        </w:rPr>
        <w:t xml:space="preserve">Yönergenin Yaptırımı </w:t>
      </w:r>
    </w:p>
    <w:p w:rsidR="004C0FD9" w:rsidRPr="009142F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1</w:t>
      </w:r>
      <w:r w:rsidR="005B4B7E" w:rsidRPr="009142F7">
        <w:rPr>
          <w:rFonts w:ascii="Times New Roman" w:hAnsi="Times New Roman" w:cs="Times New Roman"/>
          <w:b/>
          <w:sz w:val="24"/>
          <w:szCs w:val="24"/>
        </w:rPr>
        <w:t>2</w:t>
      </w:r>
      <w:r w:rsidRPr="009142F7">
        <w:rPr>
          <w:rFonts w:ascii="Times New Roman" w:hAnsi="Times New Roman" w:cs="Times New Roman"/>
          <w:b/>
          <w:sz w:val="24"/>
          <w:szCs w:val="24"/>
        </w:rPr>
        <w:t>-</w:t>
      </w:r>
      <w:r w:rsidR="0042116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42116A" w:rsidRPr="009142F7">
        <w:rPr>
          <w:rFonts w:ascii="Times New Roman" w:hAnsi="Times New Roman" w:cs="Times New Roman"/>
          <w:sz w:val="24"/>
          <w:szCs w:val="24"/>
        </w:rPr>
        <w:t xml:space="preserve">Olumsuz görüş verilen veya Etik Kurul onayı alınmadan yapılan araştırmaların etik, yasal ve idari sorumluluğu araştırmayı yapan sorumlu araştırmacıya aittir. </w:t>
      </w:r>
    </w:p>
    <w:p w:rsidR="009142F7" w:rsidRDefault="009142F7" w:rsidP="009142F7">
      <w:pPr>
        <w:spacing w:after="0"/>
        <w:jc w:val="both"/>
        <w:rPr>
          <w:rFonts w:ascii="Times New Roman" w:hAnsi="Times New Roman" w:cs="Times New Roman"/>
          <w:b/>
          <w:sz w:val="24"/>
          <w:szCs w:val="24"/>
        </w:rPr>
      </w:pPr>
    </w:p>
    <w:p w:rsidR="00DE1D0D" w:rsidRPr="009142F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1</w:t>
      </w:r>
      <w:r w:rsidR="005B4B7E" w:rsidRPr="009142F7">
        <w:rPr>
          <w:rFonts w:ascii="Times New Roman" w:hAnsi="Times New Roman" w:cs="Times New Roman"/>
          <w:b/>
          <w:sz w:val="24"/>
          <w:szCs w:val="24"/>
        </w:rPr>
        <w:t>3</w:t>
      </w:r>
      <w:r w:rsidRPr="009142F7">
        <w:rPr>
          <w:rFonts w:ascii="Times New Roman" w:hAnsi="Times New Roman" w:cs="Times New Roman"/>
          <w:b/>
          <w:sz w:val="24"/>
          <w:szCs w:val="24"/>
        </w:rPr>
        <w:t>-</w:t>
      </w:r>
      <w:r w:rsidR="0042116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42116A" w:rsidRPr="009142F7">
        <w:rPr>
          <w:rFonts w:ascii="Times New Roman" w:hAnsi="Times New Roman" w:cs="Times New Roman"/>
          <w:sz w:val="24"/>
          <w:szCs w:val="24"/>
        </w:rPr>
        <w:t xml:space="preserve">Girişimsel olmayan araştırmaların tasarlanmasında, yürütülmesinde, tamamlanmasında, sonlandırılmasında, verilerin bilimsel ve/veya eğitimsel amaçlarla kullanılmasında, yayınlanmasında başvuruda bildirilen araştırmacı sıralaması, yazar sıralamasıdır. </w:t>
      </w:r>
    </w:p>
    <w:p w:rsidR="005B4B7E" w:rsidRPr="009142F7" w:rsidRDefault="00DE1D0D" w:rsidP="009142F7">
      <w:pPr>
        <w:spacing w:after="0"/>
        <w:ind w:firstLine="708"/>
        <w:jc w:val="both"/>
        <w:rPr>
          <w:rFonts w:ascii="Times New Roman" w:hAnsi="Times New Roman" w:cs="Times New Roman"/>
          <w:sz w:val="24"/>
          <w:szCs w:val="24"/>
        </w:rPr>
      </w:pPr>
      <w:r w:rsidRPr="009142F7">
        <w:rPr>
          <w:rFonts w:ascii="Times New Roman" w:hAnsi="Times New Roman" w:cs="Times New Roman"/>
          <w:sz w:val="24"/>
          <w:szCs w:val="24"/>
        </w:rPr>
        <w:t xml:space="preserve">(2) </w:t>
      </w:r>
      <w:r w:rsidR="005B4B7E" w:rsidRPr="009142F7">
        <w:rPr>
          <w:rFonts w:ascii="Times New Roman" w:hAnsi="Times New Roman" w:cs="Times New Roman"/>
          <w:sz w:val="24"/>
          <w:szCs w:val="24"/>
        </w:rPr>
        <w:t xml:space="preserve">Etik kurul onayına sunulan araştırmanın yürütülmesi sürecinde belirtilen araştırma koşullarında değişiklik olması </w:t>
      </w:r>
      <w:r w:rsidR="005F131B" w:rsidRPr="009142F7">
        <w:rPr>
          <w:rFonts w:ascii="Times New Roman" w:hAnsi="Times New Roman" w:cs="Times New Roman"/>
          <w:sz w:val="24"/>
          <w:szCs w:val="24"/>
        </w:rPr>
        <w:t>durumunda</w:t>
      </w:r>
      <w:r w:rsidR="005B4B7E" w:rsidRPr="009142F7">
        <w:rPr>
          <w:rFonts w:ascii="Times New Roman" w:hAnsi="Times New Roman" w:cs="Times New Roman"/>
          <w:sz w:val="24"/>
          <w:szCs w:val="24"/>
        </w:rPr>
        <w:t xml:space="preserve"> yapılan değişikliklerin sorumlu araştırmacı tarafından Etik kurula bildirimi zorunludur.</w:t>
      </w:r>
    </w:p>
    <w:p w:rsidR="00350194" w:rsidRPr="009142F7" w:rsidRDefault="00350194" w:rsidP="009142F7">
      <w:pPr>
        <w:spacing w:after="0"/>
        <w:jc w:val="both"/>
        <w:rPr>
          <w:rFonts w:ascii="Times New Roman" w:hAnsi="Times New Roman" w:cs="Times New Roman"/>
          <w:b/>
          <w:sz w:val="24"/>
          <w:szCs w:val="24"/>
        </w:rPr>
      </w:pPr>
    </w:p>
    <w:p w:rsidR="00E365F7" w:rsidRPr="009142F7" w:rsidRDefault="00E605E4" w:rsidP="009142F7">
      <w:pPr>
        <w:spacing w:after="0"/>
        <w:ind w:firstLine="708"/>
        <w:jc w:val="both"/>
        <w:rPr>
          <w:rFonts w:ascii="Times New Roman" w:hAnsi="Times New Roman" w:cs="Times New Roman"/>
          <w:b/>
          <w:sz w:val="24"/>
          <w:szCs w:val="24"/>
        </w:rPr>
      </w:pPr>
      <w:r w:rsidRPr="009142F7">
        <w:rPr>
          <w:rFonts w:ascii="Times New Roman" w:hAnsi="Times New Roman" w:cs="Times New Roman"/>
          <w:b/>
          <w:sz w:val="24"/>
          <w:szCs w:val="24"/>
        </w:rPr>
        <w:t>Yürürlük ve Yürütme</w:t>
      </w:r>
    </w:p>
    <w:p w:rsidR="00F700F5" w:rsidRPr="009142F7" w:rsidRDefault="00F849C6" w:rsidP="009142F7">
      <w:pPr>
        <w:spacing w:after="0"/>
        <w:ind w:firstLine="708"/>
        <w:jc w:val="both"/>
        <w:rPr>
          <w:rFonts w:ascii="Times New Roman" w:hAnsi="Times New Roman" w:cs="Times New Roman"/>
          <w:sz w:val="24"/>
          <w:szCs w:val="24"/>
        </w:rPr>
      </w:pPr>
      <w:r w:rsidRPr="009142F7">
        <w:rPr>
          <w:rFonts w:ascii="Times New Roman" w:hAnsi="Times New Roman" w:cs="Times New Roman"/>
          <w:b/>
          <w:sz w:val="24"/>
          <w:szCs w:val="24"/>
        </w:rPr>
        <w:t>MADDE</w:t>
      </w:r>
      <w:r w:rsidR="0042116A" w:rsidRPr="009142F7">
        <w:rPr>
          <w:rFonts w:ascii="Times New Roman" w:hAnsi="Times New Roman" w:cs="Times New Roman"/>
          <w:b/>
          <w:sz w:val="24"/>
          <w:szCs w:val="24"/>
        </w:rPr>
        <w:t xml:space="preserve"> 1</w:t>
      </w:r>
      <w:r w:rsidR="005B4B7E" w:rsidRPr="009142F7">
        <w:rPr>
          <w:rFonts w:ascii="Times New Roman" w:hAnsi="Times New Roman" w:cs="Times New Roman"/>
          <w:b/>
          <w:sz w:val="24"/>
          <w:szCs w:val="24"/>
        </w:rPr>
        <w:t>4</w:t>
      </w:r>
      <w:r w:rsidRPr="009142F7">
        <w:rPr>
          <w:rFonts w:ascii="Times New Roman" w:hAnsi="Times New Roman" w:cs="Times New Roman"/>
          <w:b/>
          <w:sz w:val="24"/>
          <w:szCs w:val="24"/>
        </w:rPr>
        <w:t>-</w:t>
      </w:r>
      <w:r w:rsidR="0042116A" w:rsidRPr="009142F7">
        <w:rPr>
          <w:rFonts w:ascii="Times New Roman" w:hAnsi="Times New Roman" w:cs="Times New Roman"/>
          <w:sz w:val="24"/>
          <w:szCs w:val="24"/>
        </w:rPr>
        <w:t xml:space="preserve"> </w:t>
      </w:r>
      <w:r w:rsidRPr="009142F7">
        <w:rPr>
          <w:rFonts w:ascii="Times New Roman" w:hAnsi="Times New Roman" w:cs="Times New Roman"/>
          <w:sz w:val="24"/>
          <w:szCs w:val="24"/>
        </w:rPr>
        <w:t xml:space="preserve">(1) </w:t>
      </w:r>
      <w:r w:rsidR="0042116A" w:rsidRPr="009142F7">
        <w:rPr>
          <w:rFonts w:ascii="Times New Roman" w:hAnsi="Times New Roman" w:cs="Times New Roman"/>
          <w:sz w:val="24"/>
          <w:szCs w:val="24"/>
        </w:rPr>
        <w:t xml:space="preserve">Bu yönerge </w:t>
      </w:r>
      <w:r w:rsidR="00DE1D0D" w:rsidRPr="009142F7">
        <w:rPr>
          <w:rFonts w:ascii="Times New Roman" w:hAnsi="Times New Roman" w:cs="Times New Roman"/>
          <w:sz w:val="24"/>
          <w:szCs w:val="24"/>
        </w:rPr>
        <w:t xml:space="preserve">Bandırma Onyedi Eylül </w:t>
      </w:r>
      <w:r w:rsidR="00E365F7" w:rsidRPr="009142F7">
        <w:rPr>
          <w:rFonts w:ascii="Times New Roman" w:hAnsi="Times New Roman" w:cs="Times New Roman"/>
          <w:sz w:val="24"/>
          <w:szCs w:val="24"/>
        </w:rPr>
        <w:t>Üniversite</w:t>
      </w:r>
      <w:r w:rsidR="00DE1D0D" w:rsidRPr="009142F7">
        <w:rPr>
          <w:rFonts w:ascii="Times New Roman" w:hAnsi="Times New Roman" w:cs="Times New Roman"/>
          <w:sz w:val="24"/>
          <w:szCs w:val="24"/>
        </w:rPr>
        <w:t>si</w:t>
      </w:r>
      <w:r w:rsidR="00E365F7" w:rsidRPr="009142F7">
        <w:rPr>
          <w:rFonts w:ascii="Times New Roman" w:hAnsi="Times New Roman" w:cs="Times New Roman"/>
          <w:sz w:val="24"/>
          <w:szCs w:val="24"/>
        </w:rPr>
        <w:t xml:space="preserve"> Senatosu</w:t>
      </w:r>
      <w:r w:rsidR="00DE1D0D" w:rsidRPr="009142F7">
        <w:rPr>
          <w:rFonts w:ascii="Times New Roman" w:hAnsi="Times New Roman" w:cs="Times New Roman"/>
          <w:sz w:val="24"/>
          <w:szCs w:val="24"/>
        </w:rPr>
        <w:t xml:space="preserve"> tarafından</w:t>
      </w:r>
      <w:r w:rsidR="00E365F7" w:rsidRPr="009142F7">
        <w:rPr>
          <w:rFonts w:ascii="Times New Roman" w:hAnsi="Times New Roman" w:cs="Times New Roman"/>
          <w:sz w:val="24"/>
          <w:szCs w:val="24"/>
        </w:rPr>
        <w:t xml:space="preserve"> </w:t>
      </w:r>
      <w:r w:rsidR="0042116A" w:rsidRPr="009142F7">
        <w:rPr>
          <w:rFonts w:ascii="Times New Roman" w:hAnsi="Times New Roman" w:cs="Times New Roman"/>
          <w:sz w:val="24"/>
          <w:szCs w:val="24"/>
        </w:rPr>
        <w:t>kabul edil</w:t>
      </w:r>
      <w:r w:rsidR="00E365F7" w:rsidRPr="009142F7">
        <w:rPr>
          <w:rFonts w:ascii="Times New Roman" w:hAnsi="Times New Roman" w:cs="Times New Roman"/>
          <w:sz w:val="24"/>
          <w:szCs w:val="24"/>
        </w:rPr>
        <w:t xml:space="preserve">diği tarihte yürürlüğe girer ve </w:t>
      </w:r>
      <w:r w:rsidR="004B175D" w:rsidRPr="009142F7">
        <w:rPr>
          <w:rFonts w:ascii="Times New Roman" w:hAnsi="Times New Roman" w:cs="Times New Roman"/>
          <w:sz w:val="24"/>
          <w:szCs w:val="24"/>
        </w:rPr>
        <w:t xml:space="preserve">Yönerge hükümleri </w:t>
      </w:r>
      <w:r w:rsidR="009A6D4D" w:rsidRPr="009142F7">
        <w:rPr>
          <w:rFonts w:ascii="Times New Roman" w:hAnsi="Times New Roman" w:cs="Times New Roman"/>
          <w:sz w:val="24"/>
          <w:szCs w:val="24"/>
        </w:rPr>
        <w:t xml:space="preserve">Üniversite Rektörü </w:t>
      </w:r>
      <w:r w:rsidR="004B175D" w:rsidRPr="009142F7">
        <w:rPr>
          <w:rFonts w:ascii="Times New Roman" w:hAnsi="Times New Roman" w:cs="Times New Roman"/>
          <w:sz w:val="24"/>
          <w:szCs w:val="24"/>
        </w:rPr>
        <w:t xml:space="preserve">tarafından </w:t>
      </w:r>
      <w:r w:rsidR="00E365F7" w:rsidRPr="009142F7">
        <w:rPr>
          <w:rFonts w:ascii="Times New Roman" w:hAnsi="Times New Roman" w:cs="Times New Roman"/>
          <w:sz w:val="24"/>
          <w:szCs w:val="24"/>
        </w:rPr>
        <w:t>yürütülür.</w:t>
      </w:r>
    </w:p>
    <w:p w:rsidR="00DA1CB1" w:rsidRDefault="00DA1CB1" w:rsidP="009142F7">
      <w:pPr>
        <w:spacing w:after="0"/>
        <w:jc w:val="both"/>
        <w:rPr>
          <w:rFonts w:ascii="Times New Roman" w:hAnsi="Times New Roman" w:cs="Times New Roman"/>
          <w:sz w:val="24"/>
          <w:szCs w:val="24"/>
        </w:rPr>
      </w:pPr>
    </w:p>
    <w:p w:rsidR="009142F7" w:rsidRPr="009142F7" w:rsidRDefault="009142F7" w:rsidP="009142F7">
      <w:pPr>
        <w:spacing w:after="0" w:line="259" w:lineRule="auto"/>
        <w:ind w:firstLine="708"/>
        <w:jc w:val="both"/>
        <w:rPr>
          <w:rFonts w:ascii="Times New Roman" w:eastAsia="Calibri" w:hAnsi="Times New Roman" w:cs="Times New Roman"/>
          <w:b/>
          <w:sz w:val="24"/>
          <w:szCs w:val="24"/>
        </w:rPr>
      </w:pPr>
      <w:r w:rsidRPr="009142F7">
        <w:rPr>
          <w:rFonts w:ascii="Times New Roman" w:eastAsia="Calibri" w:hAnsi="Times New Roman" w:cs="Times New Roman"/>
          <w:b/>
          <w:sz w:val="24"/>
          <w:szCs w:val="24"/>
        </w:rPr>
        <w:t>Yürürlük</w:t>
      </w:r>
    </w:p>
    <w:p w:rsidR="009142F7" w:rsidRPr="009142F7" w:rsidRDefault="009142F7" w:rsidP="009142F7">
      <w:pPr>
        <w:spacing w:after="0" w:line="259" w:lineRule="auto"/>
        <w:ind w:firstLine="708"/>
        <w:jc w:val="both"/>
        <w:rPr>
          <w:rFonts w:ascii="Times New Roman" w:eastAsia="Calibri" w:hAnsi="Times New Roman" w:cs="Times New Roman"/>
          <w:sz w:val="24"/>
          <w:szCs w:val="24"/>
        </w:rPr>
      </w:pPr>
      <w:r w:rsidRPr="009142F7">
        <w:rPr>
          <w:rFonts w:ascii="Times New Roman" w:eastAsia="Calibri" w:hAnsi="Times New Roman" w:cs="Times New Roman"/>
          <w:b/>
          <w:sz w:val="24"/>
          <w:szCs w:val="24"/>
        </w:rPr>
        <w:t>Madde 14</w:t>
      </w:r>
      <w:r w:rsidRPr="009142F7">
        <w:rPr>
          <w:rFonts w:ascii="Times New Roman" w:eastAsia="Calibri" w:hAnsi="Times New Roman" w:cs="Times New Roman"/>
          <w:sz w:val="24"/>
          <w:szCs w:val="24"/>
        </w:rPr>
        <w:t>- (1) Bu Yönerge Senato</w:t>
      </w:r>
      <w:r>
        <w:rPr>
          <w:rFonts w:ascii="Times New Roman" w:eastAsia="Calibri" w:hAnsi="Times New Roman" w:cs="Times New Roman"/>
          <w:sz w:val="24"/>
          <w:szCs w:val="24"/>
        </w:rPr>
        <w:t>ca</w:t>
      </w:r>
      <w:r w:rsidRPr="009142F7">
        <w:rPr>
          <w:rFonts w:ascii="Times New Roman" w:eastAsia="Calibri" w:hAnsi="Times New Roman" w:cs="Times New Roman"/>
          <w:sz w:val="24"/>
          <w:szCs w:val="24"/>
        </w:rPr>
        <w:t xml:space="preserve"> kabul</w:t>
      </w:r>
      <w:r>
        <w:rPr>
          <w:rFonts w:ascii="Times New Roman" w:eastAsia="Calibri" w:hAnsi="Times New Roman" w:cs="Times New Roman"/>
          <w:sz w:val="24"/>
          <w:szCs w:val="24"/>
        </w:rPr>
        <w:t xml:space="preserve"> edildiği tarihten</w:t>
      </w:r>
      <w:r w:rsidRPr="009142F7">
        <w:rPr>
          <w:rFonts w:ascii="Times New Roman" w:eastAsia="Calibri" w:hAnsi="Times New Roman" w:cs="Times New Roman"/>
          <w:sz w:val="24"/>
          <w:szCs w:val="24"/>
        </w:rPr>
        <w:t xml:space="preserve"> itibaren yürürlüğe girer.</w:t>
      </w:r>
    </w:p>
    <w:p w:rsidR="009142F7" w:rsidRPr="009142F7" w:rsidRDefault="009142F7" w:rsidP="009142F7">
      <w:pPr>
        <w:spacing w:after="0" w:line="259" w:lineRule="auto"/>
        <w:jc w:val="both"/>
        <w:rPr>
          <w:rFonts w:ascii="Times New Roman" w:eastAsia="Calibri" w:hAnsi="Times New Roman" w:cs="Times New Roman"/>
          <w:sz w:val="24"/>
          <w:szCs w:val="24"/>
        </w:rPr>
      </w:pPr>
    </w:p>
    <w:p w:rsidR="009142F7" w:rsidRPr="009142F7" w:rsidRDefault="009142F7" w:rsidP="009142F7">
      <w:pPr>
        <w:spacing w:after="0" w:line="259" w:lineRule="auto"/>
        <w:ind w:firstLine="708"/>
        <w:jc w:val="both"/>
        <w:rPr>
          <w:rFonts w:ascii="Times New Roman" w:eastAsia="Calibri" w:hAnsi="Times New Roman" w:cs="Times New Roman"/>
          <w:b/>
          <w:sz w:val="24"/>
          <w:szCs w:val="24"/>
        </w:rPr>
      </w:pPr>
      <w:r w:rsidRPr="009142F7">
        <w:rPr>
          <w:rFonts w:ascii="Times New Roman" w:eastAsia="Calibri" w:hAnsi="Times New Roman" w:cs="Times New Roman"/>
          <w:b/>
          <w:sz w:val="24"/>
          <w:szCs w:val="24"/>
        </w:rPr>
        <w:t>Yürütme</w:t>
      </w:r>
    </w:p>
    <w:p w:rsidR="009142F7" w:rsidRPr="009142F7" w:rsidRDefault="009142F7" w:rsidP="009142F7">
      <w:pPr>
        <w:spacing w:after="0" w:line="259" w:lineRule="auto"/>
        <w:ind w:firstLine="708"/>
        <w:jc w:val="both"/>
        <w:rPr>
          <w:rFonts w:ascii="Times New Roman" w:eastAsia="Calibri" w:hAnsi="Times New Roman" w:cs="Times New Roman"/>
          <w:sz w:val="24"/>
          <w:szCs w:val="24"/>
        </w:rPr>
      </w:pPr>
      <w:r w:rsidRPr="009142F7">
        <w:rPr>
          <w:rFonts w:ascii="Times New Roman" w:eastAsia="Calibri" w:hAnsi="Times New Roman" w:cs="Times New Roman"/>
          <w:b/>
          <w:sz w:val="24"/>
          <w:szCs w:val="24"/>
        </w:rPr>
        <w:t>Madde 15</w:t>
      </w:r>
      <w:r w:rsidRPr="009142F7">
        <w:rPr>
          <w:rFonts w:ascii="Times New Roman" w:eastAsia="Calibri" w:hAnsi="Times New Roman" w:cs="Times New Roman"/>
          <w:sz w:val="24"/>
          <w:szCs w:val="24"/>
        </w:rPr>
        <w:t xml:space="preserve"> – (1) Bu Yönerge hükümlerini Bandırma </w:t>
      </w:r>
      <w:proofErr w:type="spellStart"/>
      <w:r w:rsidRPr="009142F7">
        <w:rPr>
          <w:rFonts w:ascii="Times New Roman" w:eastAsia="Calibri" w:hAnsi="Times New Roman" w:cs="Times New Roman"/>
          <w:sz w:val="24"/>
          <w:szCs w:val="24"/>
        </w:rPr>
        <w:t>Onyedi</w:t>
      </w:r>
      <w:proofErr w:type="spellEnd"/>
      <w:r w:rsidRPr="009142F7">
        <w:rPr>
          <w:rFonts w:ascii="Times New Roman" w:eastAsia="Calibri" w:hAnsi="Times New Roman" w:cs="Times New Roman"/>
          <w:sz w:val="24"/>
          <w:szCs w:val="24"/>
        </w:rPr>
        <w:t xml:space="preserve"> Eylül Üniversitesi Rektörü yürütür.</w:t>
      </w:r>
    </w:p>
    <w:p w:rsidR="009142F7" w:rsidRPr="009142F7" w:rsidRDefault="009142F7" w:rsidP="009142F7">
      <w:pPr>
        <w:spacing w:after="0" w:line="259" w:lineRule="auto"/>
        <w:jc w:val="both"/>
        <w:rPr>
          <w:rFonts w:ascii="Times New Roman" w:eastAsia="Calibri" w:hAnsi="Times New Roman" w:cs="Times New Roman"/>
          <w:sz w:val="24"/>
          <w:szCs w:val="24"/>
        </w:rPr>
      </w:pPr>
    </w:p>
    <w:p w:rsidR="009142F7" w:rsidRPr="009142F7" w:rsidRDefault="009142F7" w:rsidP="009142F7">
      <w:pPr>
        <w:spacing w:after="0" w:line="259" w:lineRule="auto"/>
        <w:jc w:val="both"/>
        <w:rPr>
          <w:rFonts w:ascii="Calibri" w:eastAsia="Calibri" w:hAnsi="Calibri" w:cs="Times New Roman"/>
        </w:rPr>
      </w:pPr>
    </w:p>
    <w:tbl>
      <w:tblPr>
        <w:tblStyle w:val="TabloKlavuzu1"/>
        <w:tblW w:w="0" w:type="auto"/>
        <w:jc w:val="center"/>
        <w:tblLook w:val="04A0" w:firstRow="1" w:lastRow="0" w:firstColumn="1" w:lastColumn="0" w:noHBand="0" w:noVBand="1"/>
      </w:tblPr>
      <w:tblGrid>
        <w:gridCol w:w="4544"/>
        <w:gridCol w:w="4518"/>
      </w:tblGrid>
      <w:tr w:rsidR="009142F7" w:rsidRPr="009142F7" w:rsidTr="00F207F3">
        <w:trPr>
          <w:jc w:val="center"/>
        </w:trPr>
        <w:tc>
          <w:tcPr>
            <w:tcW w:w="15694" w:type="dxa"/>
            <w:gridSpan w:val="2"/>
          </w:tcPr>
          <w:p w:rsidR="009142F7" w:rsidRPr="009142F7" w:rsidRDefault="009142F7" w:rsidP="009142F7">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Yönergenin Kabul Edildiği Senatonun</w:t>
            </w:r>
          </w:p>
        </w:tc>
      </w:tr>
      <w:tr w:rsidR="009142F7" w:rsidRPr="009142F7" w:rsidTr="00F207F3">
        <w:trPr>
          <w:jc w:val="center"/>
        </w:trPr>
        <w:tc>
          <w:tcPr>
            <w:tcW w:w="7847" w:type="dxa"/>
          </w:tcPr>
          <w:p w:rsidR="009142F7" w:rsidRPr="009142F7" w:rsidRDefault="009142F7" w:rsidP="009142F7">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Tarihi</w:t>
            </w:r>
          </w:p>
        </w:tc>
        <w:tc>
          <w:tcPr>
            <w:tcW w:w="7847" w:type="dxa"/>
          </w:tcPr>
          <w:p w:rsidR="009142F7" w:rsidRPr="009142F7" w:rsidRDefault="009142F7" w:rsidP="009142F7">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Sayısı</w:t>
            </w:r>
          </w:p>
        </w:tc>
      </w:tr>
      <w:tr w:rsidR="009142F7" w:rsidRPr="009142F7" w:rsidTr="00F207F3">
        <w:trPr>
          <w:jc w:val="center"/>
        </w:trPr>
        <w:tc>
          <w:tcPr>
            <w:tcW w:w="7847" w:type="dxa"/>
          </w:tcPr>
          <w:p w:rsidR="009142F7" w:rsidRPr="009142F7" w:rsidRDefault="009142F7" w:rsidP="009142F7">
            <w:pPr>
              <w:jc w:val="center"/>
              <w:rPr>
                <w:rFonts w:ascii="Times New Roman" w:eastAsia="Calibri" w:hAnsi="Times New Roman" w:cs="Times New Roman"/>
                <w:sz w:val="24"/>
                <w:szCs w:val="24"/>
              </w:rPr>
            </w:pPr>
          </w:p>
        </w:tc>
        <w:tc>
          <w:tcPr>
            <w:tcW w:w="7847" w:type="dxa"/>
          </w:tcPr>
          <w:p w:rsidR="009142F7" w:rsidRPr="009142F7" w:rsidRDefault="009142F7" w:rsidP="009142F7">
            <w:pPr>
              <w:jc w:val="center"/>
              <w:rPr>
                <w:rFonts w:ascii="Times New Roman" w:eastAsia="Calibri" w:hAnsi="Times New Roman" w:cs="Times New Roman"/>
                <w:sz w:val="24"/>
                <w:szCs w:val="24"/>
              </w:rPr>
            </w:pPr>
          </w:p>
        </w:tc>
      </w:tr>
      <w:tr w:rsidR="009142F7" w:rsidRPr="009142F7" w:rsidTr="00F207F3">
        <w:trPr>
          <w:jc w:val="center"/>
        </w:trPr>
        <w:tc>
          <w:tcPr>
            <w:tcW w:w="15694" w:type="dxa"/>
            <w:gridSpan w:val="2"/>
          </w:tcPr>
          <w:p w:rsidR="009142F7" w:rsidRPr="009142F7" w:rsidRDefault="009142F7" w:rsidP="009142F7">
            <w:pPr>
              <w:jc w:val="center"/>
              <w:rPr>
                <w:rFonts w:ascii="Times New Roman" w:eastAsia="Calibri" w:hAnsi="Times New Roman" w:cs="Times New Roman"/>
                <w:b/>
                <w:sz w:val="24"/>
                <w:szCs w:val="24"/>
              </w:rPr>
            </w:pPr>
          </w:p>
        </w:tc>
      </w:tr>
      <w:tr w:rsidR="009142F7" w:rsidRPr="009142F7" w:rsidTr="00F207F3">
        <w:trPr>
          <w:jc w:val="center"/>
        </w:trPr>
        <w:tc>
          <w:tcPr>
            <w:tcW w:w="7847" w:type="dxa"/>
          </w:tcPr>
          <w:p w:rsidR="009142F7" w:rsidRPr="009142F7" w:rsidRDefault="009142F7" w:rsidP="009142F7">
            <w:pPr>
              <w:jc w:val="center"/>
              <w:rPr>
                <w:rFonts w:ascii="Times New Roman" w:eastAsia="Calibri" w:hAnsi="Times New Roman" w:cs="Times New Roman"/>
                <w:sz w:val="24"/>
                <w:szCs w:val="24"/>
              </w:rPr>
            </w:pPr>
          </w:p>
        </w:tc>
        <w:tc>
          <w:tcPr>
            <w:tcW w:w="7847" w:type="dxa"/>
          </w:tcPr>
          <w:p w:rsidR="009142F7" w:rsidRPr="009142F7" w:rsidRDefault="009142F7" w:rsidP="009142F7">
            <w:pPr>
              <w:jc w:val="center"/>
              <w:rPr>
                <w:rFonts w:ascii="Times New Roman" w:eastAsia="Calibri" w:hAnsi="Times New Roman" w:cs="Times New Roman"/>
                <w:sz w:val="24"/>
                <w:szCs w:val="24"/>
              </w:rPr>
            </w:pPr>
          </w:p>
        </w:tc>
      </w:tr>
    </w:tbl>
    <w:p w:rsidR="009142F7" w:rsidRPr="009142F7" w:rsidRDefault="009142F7" w:rsidP="009142F7">
      <w:pPr>
        <w:spacing w:after="0" w:line="259" w:lineRule="auto"/>
        <w:jc w:val="both"/>
        <w:rPr>
          <w:rFonts w:ascii="Calibri" w:eastAsia="Calibri" w:hAnsi="Calibri" w:cs="Times New Roman"/>
        </w:rPr>
      </w:pPr>
    </w:p>
    <w:p w:rsidR="009142F7" w:rsidRPr="009142F7" w:rsidRDefault="009142F7" w:rsidP="009142F7">
      <w:pPr>
        <w:spacing w:after="0" w:line="259" w:lineRule="auto"/>
        <w:jc w:val="both"/>
        <w:rPr>
          <w:rFonts w:ascii="Calibri" w:eastAsia="Calibri" w:hAnsi="Calibri" w:cs="Times New Roman"/>
        </w:rPr>
      </w:pPr>
    </w:p>
    <w:p w:rsidR="009142F7" w:rsidRPr="009142F7" w:rsidRDefault="009142F7" w:rsidP="009142F7">
      <w:pPr>
        <w:spacing w:after="0"/>
        <w:jc w:val="both"/>
        <w:rPr>
          <w:rFonts w:ascii="Times New Roman" w:hAnsi="Times New Roman" w:cs="Times New Roman"/>
          <w:sz w:val="24"/>
          <w:szCs w:val="24"/>
        </w:rPr>
      </w:pPr>
    </w:p>
    <w:sectPr w:rsidR="009142F7" w:rsidRPr="009142F7" w:rsidSect="00AB0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A53"/>
    <w:multiLevelType w:val="hybridMultilevel"/>
    <w:tmpl w:val="E1F2B116"/>
    <w:lvl w:ilvl="0" w:tplc="0AA01CC8">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31D606B"/>
    <w:multiLevelType w:val="hybridMultilevel"/>
    <w:tmpl w:val="A4F4C02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DA"/>
    <w:rsid w:val="000038A3"/>
    <w:rsid w:val="000040B5"/>
    <w:rsid w:val="000052F0"/>
    <w:rsid w:val="0000702E"/>
    <w:rsid w:val="00011283"/>
    <w:rsid w:val="000132D5"/>
    <w:rsid w:val="00014A77"/>
    <w:rsid w:val="00016A92"/>
    <w:rsid w:val="0002141C"/>
    <w:rsid w:val="000219EC"/>
    <w:rsid w:val="00021DD0"/>
    <w:rsid w:val="0002283E"/>
    <w:rsid w:val="00023E31"/>
    <w:rsid w:val="00031498"/>
    <w:rsid w:val="00031F74"/>
    <w:rsid w:val="0003214E"/>
    <w:rsid w:val="00034119"/>
    <w:rsid w:val="0003442F"/>
    <w:rsid w:val="00035453"/>
    <w:rsid w:val="00035778"/>
    <w:rsid w:val="00035B14"/>
    <w:rsid w:val="00035BCB"/>
    <w:rsid w:val="00037B13"/>
    <w:rsid w:val="00037BB0"/>
    <w:rsid w:val="00040048"/>
    <w:rsid w:val="000421CC"/>
    <w:rsid w:val="000449E2"/>
    <w:rsid w:val="00046401"/>
    <w:rsid w:val="0004791F"/>
    <w:rsid w:val="00047CD9"/>
    <w:rsid w:val="00050080"/>
    <w:rsid w:val="00050E2A"/>
    <w:rsid w:val="00053849"/>
    <w:rsid w:val="0005436F"/>
    <w:rsid w:val="00055608"/>
    <w:rsid w:val="00056499"/>
    <w:rsid w:val="000566F3"/>
    <w:rsid w:val="0005750C"/>
    <w:rsid w:val="0005756B"/>
    <w:rsid w:val="000600DB"/>
    <w:rsid w:val="00060FA4"/>
    <w:rsid w:val="000638AA"/>
    <w:rsid w:val="000657E8"/>
    <w:rsid w:val="000669C9"/>
    <w:rsid w:val="00067AC0"/>
    <w:rsid w:val="00070741"/>
    <w:rsid w:val="00071CF2"/>
    <w:rsid w:val="00072CD3"/>
    <w:rsid w:val="000738FD"/>
    <w:rsid w:val="00074FE5"/>
    <w:rsid w:val="00075180"/>
    <w:rsid w:val="00076186"/>
    <w:rsid w:val="00083961"/>
    <w:rsid w:val="00085CFC"/>
    <w:rsid w:val="0008632B"/>
    <w:rsid w:val="00086ED0"/>
    <w:rsid w:val="000879C3"/>
    <w:rsid w:val="00087A01"/>
    <w:rsid w:val="00090FE2"/>
    <w:rsid w:val="000915BD"/>
    <w:rsid w:val="00093129"/>
    <w:rsid w:val="0009381E"/>
    <w:rsid w:val="0009401D"/>
    <w:rsid w:val="00094CAD"/>
    <w:rsid w:val="000A1AE0"/>
    <w:rsid w:val="000A216D"/>
    <w:rsid w:val="000A2398"/>
    <w:rsid w:val="000A2C8B"/>
    <w:rsid w:val="000A64CA"/>
    <w:rsid w:val="000A6D15"/>
    <w:rsid w:val="000A7087"/>
    <w:rsid w:val="000B184F"/>
    <w:rsid w:val="000B1CFE"/>
    <w:rsid w:val="000B2C50"/>
    <w:rsid w:val="000B466E"/>
    <w:rsid w:val="000B48F7"/>
    <w:rsid w:val="000B5B6D"/>
    <w:rsid w:val="000C02D1"/>
    <w:rsid w:val="000C0A34"/>
    <w:rsid w:val="000C28AD"/>
    <w:rsid w:val="000C2B7C"/>
    <w:rsid w:val="000C2C3C"/>
    <w:rsid w:val="000C4719"/>
    <w:rsid w:val="000C78AA"/>
    <w:rsid w:val="000D11C2"/>
    <w:rsid w:val="000D1583"/>
    <w:rsid w:val="000D1616"/>
    <w:rsid w:val="000D270A"/>
    <w:rsid w:val="000D5405"/>
    <w:rsid w:val="000D5592"/>
    <w:rsid w:val="000E1FDB"/>
    <w:rsid w:val="000E33A1"/>
    <w:rsid w:val="000E4D54"/>
    <w:rsid w:val="000E7F3E"/>
    <w:rsid w:val="000F0854"/>
    <w:rsid w:val="000F40BE"/>
    <w:rsid w:val="000F57A9"/>
    <w:rsid w:val="000F6E24"/>
    <w:rsid w:val="001023BB"/>
    <w:rsid w:val="00104029"/>
    <w:rsid w:val="00105A0D"/>
    <w:rsid w:val="0011457C"/>
    <w:rsid w:val="001161D8"/>
    <w:rsid w:val="001219F2"/>
    <w:rsid w:val="0012263A"/>
    <w:rsid w:val="001246F1"/>
    <w:rsid w:val="00124B23"/>
    <w:rsid w:val="00125320"/>
    <w:rsid w:val="00126744"/>
    <w:rsid w:val="00127533"/>
    <w:rsid w:val="0012772F"/>
    <w:rsid w:val="00127AD5"/>
    <w:rsid w:val="00132E67"/>
    <w:rsid w:val="00133200"/>
    <w:rsid w:val="001352C0"/>
    <w:rsid w:val="0013650B"/>
    <w:rsid w:val="001374F5"/>
    <w:rsid w:val="001403A4"/>
    <w:rsid w:val="00140766"/>
    <w:rsid w:val="001435CB"/>
    <w:rsid w:val="00143853"/>
    <w:rsid w:val="0014594D"/>
    <w:rsid w:val="00147842"/>
    <w:rsid w:val="00151E84"/>
    <w:rsid w:val="001523B0"/>
    <w:rsid w:val="00154CA6"/>
    <w:rsid w:val="00155ECA"/>
    <w:rsid w:val="00156E8F"/>
    <w:rsid w:val="00157555"/>
    <w:rsid w:val="001576AA"/>
    <w:rsid w:val="00157A71"/>
    <w:rsid w:val="00157C56"/>
    <w:rsid w:val="0016073A"/>
    <w:rsid w:val="00161AD4"/>
    <w:rsid w:val="00163F31"/>
    <w:rsid w:val="00164AD2"/>
    <w:rsid w:val="001710C1"/>
    <w:rsid w:val="001731E1"/>
    <w:rsid w:val="001761D5"/>
    <w:rsid w:val="001801CA"/>
    <w:rsid w:val="001834A0"/>
    <w:rsid w:val="001836E6"/>
    <w:rsid w:val="00184437"/>
    <w:rsid w:val="00184526"/>
    <w:rsid w:val="00184BF1"/>
    <w:rsid w:val="001851C6"/>
    <w:rsid w:val="00187126"/>
    <w:rsid w:val="001872C4"/>
    <w:rsid w:val="00193032"/>
    <w:rsid w:val="00194695"/>
    <w:rsid w:val="00195B5F"/>
    <w:rsid w:val="00195D2E"/>
    <w:rsid w:val="00196566"/>
    <w:rsid w:val="001966E2"/>
    <w:rsid w:val="0019710A"/>
    <w:rsid w:val="0019781D"/>
    <w:rsid w:val="00197F9F"/>
    <w:rsid w:val="001A4185"/>
    <w:rsid w:val="001A7020"/>
    <w:rsid w:val="001A781F"/>
    <w:rsid w:val="001B06FA"/>
    <w:rsid w:val="001B254D"/>
    <w:rsid w:val="001B2572"/>
    <w:rsid w:val="001B56A2"/>
    <w:rsid w:val="001B6066"/>
    <w:rsid w:val="001B7CAB"/>
    <w:rsid w:val="001C010B"/>
    <w:rsid w:val="001C01BE"/>
    <w:rsid w:val="001C0E13"/>
    <w:rsid w:val="001C2ED8"/>
    <w:rsid w:val="001C522F"/>
    <w:rsid w:val="001C5337"/>
    <w:rsid w:val="001C5BB3"/>
    <w:rsid w:val="001C6269"/>
    <w:rsid w:val="001C7E9E"/>
    <w:rsid w:val="001D2D8A"/>
    <w:rsid w:val="001D2E42"/>
    <w:rsid w:val="001D3549"/>
    <w:rsid w:val="001D5330"/>
    <w:rsid w:val="001D68D9"/>
    <w:rsid w:val="001D766F"/>
    <w:rsid w:val="001E76AD"/>
    <w:rsid w:val="001F0AC9"/>
    <w:rsid w:val="001F2811"/>
    <w:rsid w:val="001F2D70"/>
    <w:rsid w:val="001F3602"/>
    <w:rsid w:val="0020072E"/>
    <w:rsid w:val="0020210B"/>
    <w:rsid w:val="00202912"/>
    <w:rsid w:val="00203AE9"/>
    <w:rsid w:val="00203FAB"/>
    <w:rsid w:val="002059FD"/>
    <w:rsid w:val="002069EC"/>
    <w:rsid w:val="00207004"/>
    <w:rsid w:val="00207D11"/>
    <w:rsid w:val="00214355"/>
    <w:rsid w:val="002166F5"/>
    <w:rsid w:val="00216B0E"/>
    <w:rsid w:val="002202E7"/>
    <w:rsid w:val="00221674"/>
    <w:rsid w:val="002228EC"/>
    <w:rsid w:val="002235FB"/>
    <w:rsid w:val="0022690B"/>
    <w:rsid w:val="00227CA7"/>
    <w:rsid w:val="00227E27"/>
    <w:rsid w:val="00230158"/>
    <w:rsid w:val="00234ED0"/>
    <w:rsid w:val="002367C0"/>
    <w:rsid w:val="00236D55"/>
    <w:rsid w:val="00237C00"/>
    <w:rsid w:val="002449C5"/>
    <w:rsid w:val="0024527A"/>
    <w:rsid w:val="00245715"/>
    <w:rsid w:val="00246DAD"/>
    <w:rsid w:val="00247D9A"/>
    <w:rsid w:val="00252094"/>
    <w:rsid w:val="002521FA"/>
    <w:rsid w:val="002528E9"/>
    <w:rsid w:val="00252FDF"/>
    <w:rsid w:val="00253324"/>
    <w:rsid w:val="002547C3"/>
    <w:rsid w:val="00255C18"/>
    <w:rsid w:val="00255F8C"/>
    <w:rsid w:val="00256B4C"/>
    <w:rsid w:val="002628AC"/>
    <w:rsid w:val="00264C2E"/>
    <w:rsid w:val="00265CAF"/>
    <w:rsid w:val="002677E7"/>
    <w:rsid w:val="00267E9B"/>
    <w:rsid w:val="002738A3"/>
    <w:rsid w:val="00274721"/>
    <w:rsid w:val="00274961"/>
    <w:rsid w:val="002749C7"/>
    <w:rsid w:val="00274FA2"/>
    <w:rsid w:val="00275464"/>
    <w:rsid w:val="0027766D"/>
    <w:rsid w:val="002817AC"/>
    <w:rsid w:val="002823ED"/>
    <w:rsid w:val="00282E4E"/>
    <w:rsid w:val="00284107"/>
    <w:rsid w:val="00285695"/>
    <w:rsid w:val="00287ED3"/>
    <w:rsid w:val="0029346D"/>
    <w:rsid w:val="00294E5A"/>
    <w:rsid w:val="002966E8"/>
    <w:rsid w:val="00296D95"/>
    <w:rsid w:val="0029738F"/>
    <w:rsid w:val="00297519"/>
    <w:rsid w:val="002A0C68"/>
    <w:rsid w:val="002A22F3"/>
    <w:rsid w:val="002A50D2"/>
    <w:rsid w:val="002A7734"/>
    <w:rsid w:val="002B0592"/>
    <w:rsid w:val="002B1FE7"/>
    <w:rsid w:val="002B2693"/>
    <w:rsid w:val="002B33D7"/>
    <w:rsid w:val="002B4072"/>
    <w:rsid w:val="002B4225"/>
    <w:rsid w:val="002B779E"/>
    <w:rsid w:val="002C1641"/>
    <w:rsid w:val="002C257D"/>
    <w:rsid w:val="002C5752"/>
    <w:rsid w:val="002C5E5E"/>
    <w:rsid w:val="002C5F69"/>
    <w:rsid w:val="002C70BD"/>
    <w:rsid w:val="002D12CB"/>
    <w:rsid w:val="002D3408"/>
    <w:rsid w:val="002D3C72"/>
    <w:rsid w:val="002D4161"/>
    <w:rsid w:val="002D425E"/>
    <w:rsid w:val="002D5BF2"/>
    <w:rsid w:val="002D66D2"/>
    <w:rsid w:val="002D7637"/>
    <w:rsid w:val="002E258E"/>
    <w:rsid w:val="002E2BD7"/>
    <w:rsid w:val="002E2C68"/>
    <w:rsid w:val="002E3AC3"/>
    <w:rsid w:val="002E3D3F"/>
    <w:rsid w:val="002E441B"/>
    <w:rsid w:val="002E61E5"/>
    <w:rsid w:val="002E67E4"/>
    <w:rsid w:val="002F28C0"/>
    <w:rsid w:val="002F2BA4"/>
    <w:rsid w:val="002F3FEE"/>
    <w:rsid w:val="002F4254"/>
    <w:rsid w:val="002F69B4"/>
    <w:rsid w:val="002F6DD2"/>
    <w:rsid w:val="002F7BF4"/>
    <w:rsid w:val="00300012"/>
    <w:rsid w:val="00300A93"/>
    <w:rsid w:val="00301C4D"/>
    <w:rsid w:val="00302161"/>
    <w:rsid w:val="00302CDF"/>
    <w:rsid w:val="00303CB2"/>
    <w:rsid w:val="003044F2"/>
    <w:rsid w:val="00306A10"/>
    <w:rsid w:val="0031141E"/>
    <w:rsid w:val="00312B3A"/>
    <w:rsid w:val="00312D05"/>
    <w:rsid w:val="00315AC4"/>
    <w:rsid w:val="00316D28"/>
    <w:rsid w:val="003172BD"/>
    <w:rsid w:val="00321DD9"/>
    <w:rsid w:val="0032206F"/>
    <w:rsid w:val="00322D60"/>
    <w:rsid w:val="003242B3"/>
    <w:rsid w:val="003245E1"/>
    <w:rsid w:val="00324EA8"/>
    <w:rsid w:val="00326FB4"/>
    <w:rsid w:val="00327143"/>
    <w:rsid w:val="003273EE"/>
    <w:rsid w:val="0032757E"/>
    <w:rsid w:val="00327769"/>
    <w:rsid w:val="003345EC"/>
    <w:rsid w:val="0033490E"/>
    <w:rsid w:val="0033604C"/>
    <w:rsid w:val="003401DE"/>
    <w:rsid w:val="003409E3"/>
    <w:rsid w:val="00340B52"/>
    <w:rsid w:val="00340F7B"/>
    <w:rsid w:val="0034159F"/>
    <w:rsid w:val="00341717"/>
    <w:rsid w:val="00341962"/>
    <w:rsid w:val="003420DF"/>
    <w:rsid w:val="0034237F"/>
    <w:rsid w:val="00342A01"/>
    <w:rsid w:val="00342D6A"/>
    <w:rsid w:val="003431FA"/>
    <w:rsid w:val="00343C95"/>
    <w:rsid w:val="00344CA8"/>
    <w:rsid w:val="00346407"/>
    <w:rsid w:val="00347AE3"/>
    <w:rsid w:val="00350194"/>
    <w:rsid w:val="00350C6A"/>
    <w:rsid w:val="00350F99"/>
    <w:rsid w:val="003534F4"/>
    <w:rsid w:val="00353FF4"/>
    <w:rsid w:val="00357CBA"/>
    <w:rsid w:val="00361178"/>
    <w:rsid w:val="00361AB3"/>
    <w:rsid w:val="00362FC9"/>
    <w:rsid w:val="00363B1B"/>
    <w:rsid w:val="0036444E"/>
    <w:rsid w:val="0036612F"/>
    <w:rsid w:val="00373ADF"/>
    <w:rsid w:val="00374F8F"/>
    <w:rsid w:val="003803DF"/>
    <w:rsid w:val="003814E9"/>
    <w:rsid w:val="003814ED"/>
    <w:rsid w:val="00383698"/>
    <w:rsid w:val="003845FB"/>
    <w:rsid w:val="00385AAF"/>
    <w:rsid w:val="00386065"/>
    <w:rsid w:val="003869FA"/>
    <w:rsid w:val="003901A5"/>
    <w:rsid w:val="00390774"/>
    <w:rsid w:val="00391425"/>
    <w:rsid w:val="003916FB"/>
    <w:rsid w:val="00391ECB"/>
    <w:rsid w:val="00393777"/>
    <w:rsid w:val="003942FD"/>
    <w:rsid w:val="00394302"/>
    <w:rsid w:val="0039436F"/>
    <w:rsid w:val="0039616D"/>
    <w:rsid w:val="00396C6E"/>
    <w:rsid w:val="003A14DC"/>
    <w:rsid w:val="003A1F67"/>
    <w:rsid w:val="003A2ED3"/>
    <w:rsid w:val="003A36B1"/>
    <w:rsid w:val="003A4620"/>
    <w:rsid w:val="003A4DE3"/>
    <w:rsid w:val="003A554D"/>
    <w:rsid w:val="003A58DC"/>
    <w:rsid w:val="003B0DD2"/>
    <w:rsid w:val="003B4483"/>
    <w:rsid w:val="003B5337"/>
    <w:rsid w:val="003B7500"/>
    <w:rsid w:val="003C0209"/>
    <w:rsid w:val="003C5AD9"/>
    <w:rsid w:val="003C6F17"/>
    <w:rsid w:val="003D216A"/>
    <w:rsid w:val="003D338E"/>
    <w:rsid w:val="003D37E1"/>
    <w:rsid w:val="003D4152"/>
    <w:rsid w:val="003D42A0"/>
    <w:rsid w:val="003D4348"/>
    <w:rsid w:val="003D5C24"/>
    <w:rsid w:val="003D627E"/>
    <w:rsid w:val="003D68D4"/>
    <w:rsid w:val="003D6BD4"/>
    <w:rsid w:val="003D6F75"/>
    <w:rsid w:val="003D7328"/>
    <w:rsid w:val="003D7BDA"/>
    <w:rsid w:val="003E178D"/>
    <w:rsid w:val="003E3F89"/>
    <w:rsid w:val="003E4F01"/>
    <w:rsid w:val="003E50CF"/>
    <w:rsid w:val="003F0503"/>
    <w:rsid w:val="003F06F3"/>
    <w:rsid w:val="003F2760"/>
    <w:rsid w:val="003F2B21"/>
    <w:rsid w:val="003F7D67"/>
    <w:rsid w:val="0040525C"/>
    <w:rsid w:val="00413700"/>
    <w:rsid w:val="00415EA8"/>
    <w:rsid w:val="00420CF9"/>
    <w:rsid w:val="00420ED5"/>
    <w:rsid w:val="0042116A"/>
    <w:rsid w:val="00421E36"/>
    <w:rsid w:val="0042279F"/>
    <w:rsid w:val="00423970"/>
    <w:rsid w:val="004242C3"/>
    <w:rsid w:val="00427C8B"/>
    <w:rsid w:val="00430F82"/>
    <w:rsid w:val="0043161B"/>
    <w:rsid w:val="00431E73"/>
    <w:rsid w:val="00432D17"/>
    <w:rsid w:val="00434446"/>
    <w:rsid w:val="004359D7"/>
    <w:rsid w:val="004373FE"/>
    <w:rsid w:val="00441B24"/>
    <w:rsid w:val="00442D85"/>
    <w:rsid w:val="00442E2E"/>
    <w:rsid w:val="00443C8B"/>
    <w:rsid w:val="00444B5A"/>
    <w:rsid w:val="00445E77"/>
    <w:rsid w:val="00446EEB"/>
    <w:rsid w:val="00447575"/>
    <w:rsid w:val="00451853"/>
    <w:rsid w:val="00451EB6"/>
    <w:rsid w:val="00453669"/>
    <w:rsid w:val="004559BB"/>
    <w:rsid w:val="00455C58"/>
    <w:rsid w:val="004570D8"/>
    <w:rsid w:val="00461885"/>
    <w:rsid w:val="0046318C"/>
    <w:rsid w:val="004631C0"/>
    <w:rsid w:val="00463350"/>
    <w:rsid w:val="004649C5"/>
    <w:rsid w:val="00464B2E"/>
    <w:rsid w:val="00467340"/>
    <w:rsid w:val="0047298C"/>
    <w:rsid w:val="00472C5E"/>
    <w:rsid w:val="00473E1B"/>
    <w:rsid w:val="00475557"/>
    <w:rsid w:val="00476474"/>
    <w:rsid w:val="00476EF9"/>
    <w:rsid w:val="00480C1B"/>
    <w:rsid w:val="00480CD9"/>
    <w:rsid w:val="00483226"/>
    <w:rsid w:val="00485528"/>
    <w:rsid w:val="0048585D"/>
    <w:rsid w:val="00487835"/>
    <w:rsid w:val="00487C1C"/>
    <w:rsid w:val="00491F43"/>
    <w:rsid w:val="004935A6"/>
    <w:rsid w:val="0049393E"/>
    <w:rsid w:val="004945AC"/>
    <w:rsid w:val="004945D8"/>
    <w:rsid w:val="0049592E"/>
    <w:rsid w:val="00495D21"/>
    <w:rsid w:val="00496E1E"/>
    <w:rsid w:val="004A03AA"/>
    <w:rsid w:val="004A0710"/>
    <w:rsid w:val="004A1413"/>
    <w:rsid w:val="004A2399"/>
    <w:rsid w:val="004A37E1"/>
    <w:rsid w:val="004A493E"/>
    <w:rsid w:val="004A4999"/>
    <w:rsid w:val="004A6DC6"/>
    <w:rsid w:val="004A7307"/>
    <w:rsid w:val="004B07B3"/>
    <w:rsid w:val="004B0AA2"/>
    <w:rsid w:val="004B175D"/>
    <w:rsid w:val="004B1B32"/>
    <w:rsid w:val="004B1E30"/>
    <w:rsid w:val="004B23FE"/>
    <w:rsid w:val="004B34C4"/>
    <w:rsid w:val="004B5B8F"/>
    <w:rsid w:val="004B5DEF"/>
    <w:rsid w:val="004B687A"/>
    <w:rsid w:val="004B7A6A"/>
    <w:rsid w:val="004B7FB1"/>
    <w:rsid w:val="004C0FD9"/>
    <w:rsid w:val="004C12BF"/>
    <w:rsid w:val="004C4138"/>
    <w:rsid w:val="004C416A"/>
    <w:rsid w:val="004C43B8"/>
    <w:rsid w:val="004C5096"/>
    <w:rsid w:val="004C5161"/>
    <w:rsid w:val="004C701D"/>
    <w:rsid w:val="004D193A"/>
    <w:rsid w:val="004D29E0"/>
    <w:rsid w:val="004D37E8"/>
    <w:rsid w:val="004D3B98"/>
    <w:rsid w:val="004D44F4"/>
    <w:rsid w:val="004D5997"/>
    <w:rsid w:val="004E24A2"/>
    <w:rsid w:val="004E2692"/>
    <w:rsid w:val="004F245D"/>
    <w:rsid w:val="004F2BC5"/>
    <w:rsid w:val="004F4B26"/>
    <w:rsid w:val="004F5733"/>
    <w:rsid w:val="004F6134"/>
    <w:rsid w:val="00500748"/>
    <w:rsid w:val="00500791"/>
    <w:rsid w:val="00500F13"/>
    <w:rsid w:val="00501F21"/>
    <w:rsid w:val="00502D85"/>
    <w:rsid w:val="005030B2"/>
    <w:rsid w:val="005056E6"/>
    <w:rsid w:val="005064D0"/>
    <w:rsid w:val="00512F0F"/>
    <w:rsid w:val="00513FA0"/>
    <w:rsid w:val="00524537"/>
    <w:rsid w:val="005252FA"/>
    <w:rsid w:val="00525728"/>
    <w:rsid w:val="00526E52"/>
    <w:rsid w:val="00527A7B"/>
    <w:rsid w:val="00530F15"/>
    <w:rsid w:val="0053391C"/>
    <w:rsid w:val="00536CB3"/>
    <w:rsid w:val="00537345"/>
    <w:rsid w:val="00541CE5"/>
    <w:rsid w:val="0054291F"/>
    <w:rsid w:val="00542E7F"/>
    <w:rsid w:val="00543790"/>
    <w:rsid w:val="00545129"/>
    <w:rsid w:val="005452B1"/>
    <w:rsid w:val="00545BAB"/>
    <w:rsid w:val="00550B65"/>
    <w:rsid w:val="005521EB"/>
    <w:rsid w:val="005528B9"/>
    <w:rsid w:val="00553958"/>
    <w:rsid w:val="00554D26"/>
    <w:rsid w:val="00556925"/>
    <w:rsid w:val="00557975"/>
    <w:rsid w:val="00560AB9"/>
    <w:rsid w:val="00561A37"/>
    <w:rsid w:val="005622FF"/>
    <w:rsid w:val="005623FF"/>
    <w:rsid w:val="0056621E"/>
    <w:rsid w:val="00567BFF"/>
    <w:rsid w:val="0057178F"/>
    <w:rsid w:val="005723E8"/>
    <w:rsid w:val="00573B47"/>
    <w:rsid w:val="00575562"/>
    <w:rsid w:val="00580A9E"/>
    <w:rsid w:val="00581F7C"/>
    <w:rsid w:val="00584773"/>
    <w:rsid w:val="0058608D"/>
    <w:rsid w:val="00587D8A"/>
    <w:rsid w:val="0059031F"/>
    <w:rsid w:val="00591903"/>
    <w:rsid w:val="00591F50"/>
    <w:rsid w:val="00595A1B"/>
    <w:rsid w:val="00596E54"/>
    <w:rsid w:val="005976E9"/>
    <w:rsid w:val="005A075D"/>
    <w:rsid w:val="005A2289"/>
    <w:rsid w:val="005A46EF"/>
    <w:rsid w:val="005A670D"/>
    <w:rsid w:val="005B066B"/>
    <w:rsid w:val="005B1A40"/>
    <w:rsid w:val="005B2E82"/>
    <w:rsid w:val="005B4456"/>
    <w:rsid w:val="005B4B7E"/>
    <w:rsid w:val="005C11DE"/>
    <w:rsid w:val="005C20E8"/>
    <w:rsid w:val="005C2A99"/>
    <w:rsid w:val="005C4F95"/>
    <w:rsid w:val="005C65C9"/>
    <w:rsid w:val="005C75D7"/>
    <w:rsid w:val="005C7BC9"/>
    <w:rsid w:val="005D1462"/>
    <w:rsid w:val="005D1F4D"/>
    <w:rsid w:val="005D27B5"/>
    <w:rsid w:val="005D58F2"/>
    <w:rsid w:val="005E0175"/>
    <w:rsid w:val="005E03DA"/>
    <w:rsid w:val="005E1252"/>
    <w:rsid w:val="005E48A1"/>
    <w:rsid w:val="005E5483"/>
    <w:rsid w:val="005E6229"/>
    <w:rsid w:val="005E783B"/>
    <w:rsid w:val="005E7B1A"/>
    <w:rsid w:val="005F0AF9"/>
    <w:rsid w:val="005F131B"/>
    <w:rsid w:val="005F2685"/>
    <w:rsid w:val="005F3E99"/>
    <w:rsid w:val="005F43D3"/>
    <w:rsid w:val="005F452F"/>
    <w:rsid w:val="005F7F63"/>
    <w:rsid w:val="00600F61"/>
    <w:rsid w:val="006019E3"/>
    <w:rsid w:val="00601C2A"/>
    <w:rsid w:val="00602520"/>
    <w:rsid w:val="006028AF"/>
    <w:rsid w:val="00603812"/>
    <w:rsid w:val="00603CFC"/>
    <w:rsid w:val="006067FE"/>
    <w:rsid w:val="00607521"/>
    <w:rsid w:val="006113F4"/>
    <w:rsid w:val="00616C24"/>
    <w:rsid w:val="00624943"/>
    <w:rsid w:val="00626895"/>
    <w:rsid w:val="00631F43"/>
    <w:rsid w:val="00632158"/>
    <w:rsid w:val="00632259"/>
    <w:rsid w:val="006328C2"/>
    <w:rsid w:val="00632A14"/>
    <w:rsid w:val="00632BC8"/>
    <w:rsid w:val="006337EB"/>
    <w:rsid w:val="00633867"/>
    <w:rsid w:val="00636BBB"/>
    <w:rsid w:val="0064008E"/>
    <w:rsid w:val="00642F0A"/>
    <w:rsid w:val="006431BA"/>
    <w:rsid w:val="00643F39"/>
    <w:rsid w:val="006446B0"/>
    <w:rsid w:val="0064556D"/>
    <w:rsid w:val="00645CC3"/>
    <w:rsid w:val="006468C0"/>
    <w:rsid w:val="0064766D"/>
    <w:rsid w:val="00647712"/>
    <w:rsid w:val="006533FD"/>
    <w:rsid w:val="006570B6"/>
    <w:rsid w:val="00660ADA"/>
    <w:rsid w:val="00662A30"/>
    <w:rsid w:val="00662DC3"/>
    <w:rsid w:val="00662F53"/>
    <w:rsid w:val="00663B8A"/>
    <w:rsid w:val="00663E55"/>
    <w:rsid w:val="006645A7"/>
    <w:rsid w:val="00665700"/>
    <w:rsid w:val="0067252B"/>
    <w:rsid w:val="0067420D"/>
    <w:rsid w:val="006766D8"/>
    <w:rsid w:val="00676E3C"/>
    <w:rsid w:val="0067768A"/>
    <w:rsid w:val="006806BC"/>
    <w:rsid w:val="00680E4D"/>
    <w:rsid w:val="00681367"/>
    <w:rsid w:val="00681716"/>
    <w:rsid w:val="00681ECE"/>
    <w:rsid w:val="006829AB"/>
    <w:rsid w:val="006831F7"/>
    <w:rsid w:val="00683563"/>
    <w:rsid w:val="00687CC8"/>
    <w:rsid w:val="00692FBB"/>
    <w:rsid w:val="00693B58"/>
    <w:rsid w:val="00695ABB"/>
    <w:rsid w:val="00695CE2"/>
    <w:rsid w:val="00696362"/>
    <w:rsid w:val="00696E56"/>
    <w:rsid w:val="00697B58"/>
    <w:rsid w:val="00697ED9"/>
    <w:rsid w:val="006A2769"/>
    <w:rsid w:val="006A3074"/>
    <w:rsid w:val="006A3620"/>
    <w:rsid w:val="006A4109"/>
    <w:rsid w:val="006A48C2"/>
    <w:rsid w:val="006A5703"/>
    <w:rsid w:val="006A59E4"/>
    <w:rsid w:val="006A7044"/>
    <w:rsid w:val="006B1689"/>
    <w:rsid w:val="006B541F"/>
    <w:rsid w:val="006B5653"/>
    <w:rsid w:val="006B6A7E"/>
    <w:rsid w:val="006C0088"/>
    <w:rsid w:val="006C069F"/>
    <w:rsid w:val="006C112C"/>
    <w:rsid w:val="006C1F4C"/>
    <w:rsid w:val="006C272E"/>
    <w:rsid w:val="006C3E8D"/>
    <w:rsid w:val="006C3EF7"/>
    <w:rsid w:val="006C3FA3"/>
    <w:rsid w:val="006C5386"/>
    <w:rsid w:val="006D1E2B"/>
    <w:rsid w:val="006D25A8"/>
    <w:rsid w:val="006D66FC"/>
    <w:rsid w:val="006E3065"/>
    <w:rsid w:val="006E6462"/>
    <w:rsid w:val="006F1104"/>
    <w:rsid w:val="006F268D"/>
    <w:rsid w:val="006F50D5"/>
    <w:rsid w:val="006F65A3"/>
    <w:rsid w:val="006F763F"/>
    <w:rsid w:val="007009AF"/>
    <w:rsid w:val="00701E77"/>
    <w:rsid w:val="00702825"/>
    <w:rsid w:val="007036E0"/>
    <w:rsid w:val="007038BA"/>
    <w:rsid w:val="00703D5C"/>
    <w:rsid w:val="007068CD"/>
    <w:rsid w:val="00706AEC"/>
    <w:rsid w:val="0071526C"/>
    <w:rsid w:val="00717128"/>
    <w:rsid w:val="0072076D"/>
    <w:rsid w:val="00720E95"/>
    <w:rsid w:val="0072216F"/>
    <w:rsid w:val="0072287D"/>
    <w:rsid w:val="0072345A"/>
    <w:rsid w:val="00723533"/>
    <w:rsid w:val="00723C23"/>
    <w:rsid w:val="00726230"/>
    <w:rsid w:val="0073051D"/>
    <w:rsid w:val="0073176C"/>
    <w:rsid w:val="00731E36"/>
    <w:rsid w:val="007326DF"/>
    <w:rsid w:val="007327CE"/>
    <w:rsid w:val="00732D31"/>
    <w:rsid w:val="00735170"/>
    <w:rsid w:val="007364A3"/>
    <w:rsid w:val="007365CF"/>
    <w:rsid w:val="007407B5"/>
    <w:rsid w:val="007454FF"/>
    <w:rsid w:val="00747D96"/>
    <w:rsid w:val="00753B4A"/>
    <w:rsid w:val="00754736"/>
    <w:rsid w:val="00754AFF"/>
    <w:rsid w:val="00756EE8"/>
    <w:rsid w:val="00760DC5"/>
    <w:rsid w:val="0076192A"/>
    <w:rsid w:val="00763C8A"/>
    <w:rsid w:val="007644F4"/>
    <w:rsid w:val="00774B93"/>
    <w:rsid w:val="00774BEC"/>
    <w:rsid w:val="00777D68"/>
    <w:rsid w:val="0078335E"/>
    <w:rsid w:val="00784633"/>
    <w:rsid w:val="0078553E"/>
    <w:rsid w:val="0078673B"/>
    <w:rsid w:val="00790E68"/>
    <w:rsid w:val="007916F3"/>
    <w:rsid w:val="00791A4F"/>
    <w:rsid w:val="00793200"/>
    <w:rsid w:val="00796882"/>
    <w:rsid w:val="007978A0"/>
    <w:rsid w:val="007A2141"/>
    <w:rsid w:val="007A2B52"/>
    <w:rsid w:val="007A2E9C"/>
    <w:rsid w:val="007A39C4"/>
    <w:rsid w:val="007A4CBA"/>
    <w:rsid w:val="007A6C04"/>
    <w:rsid w:val="007A6D2B"/>
    <w:rsid w:val="007B360A"/>
    <w:rsid w:val="007B4CA1"/>
    <w:rsid w:val="007B53F6"/>
    <w:rsid w:val="007B5577"/>
    <w:rsid w:val="007B65FC"/>
    <w:rsid w:val="007B7D65"/>
    <w:rsid w:val="007C1C61"/>
    <w:rsid w:val="007C2A24"/>
    <w:rsid w:val="007C43CA"/>
    <w:rsid w:val="007D01C8"/>
    <w:rsid w:val="007D0251"/>
    <w:rsid w:val="007D085D"/>
    <w:rsid w:val="007D14F3"/>
    <w:rsid w:val="007D1693"/>
    <w:rsid w:val="007D218D"/>
    <w:rsid w:val="007D2A37"/>
    <w:rsid w:val="007D349D"/>
    <w:rsid w:val="007D49AB"/>
    <w:rsid w:val="007D56F7"/>
    <w:rsid w:val="007D5AF1"/>
    <w:rsid w:val="007D5C7E"/>
    <w:rsid w:val="007D67BE"/>
    <w:rsid w:val="007D6C76"/>
    <w:rsid w:val="007D7E78"/>
    <w:rsid w:val="007E117C"/>
    <w:rsid w:val="007E1D85"/>
    <w:rsid w:val="007E4CC1"/>
    <w:rsid w:val="007E5C0D"/>
    <w:rsid w:val="007E66F8"/>
    <w:rsid w:val="007E6912"/>
    <w:rsid w:val="007E7482"/>
    <w:rsid w:val="007F033C"/>
    <w:rsid w:val="007F1701"/>
    <w:rsid w:val="007F2154"/>
    <w:rsid w:val="007F26C1"/>
    <w:rsid w:val="007F4D63"/>
    <w:rsid w:val="007F6E0D"/>
    <w:rsid w:val="00803651"/>
    <w:rsid w:val="008036F1"/>
    <w:rsid w:val="00806684"/>
    <w:rsid w:val="0080722E"/>
    <w:rsid w:val="00812065"/>
    <w:rsid w:val="00812920"/>
    <w:rsid w:val="00812B89"/>
    <w:rsid w:val="00813C70"/>
    <w:rsid w:val="008145F3"/>
    <w:rsid w:val="008148B9"/>
    <w:rsid w:val="0081533F"/>
    <w:rsid w:val="008165F5"/>
    <w:rsid w:val="008175E1"/>
    <w:rsid w:val="00822BDF"/>
    <w:rsid w:val="00822F78"/>
    <w:rsid w:val="008234E7"/>
    <w:rsid w:val="00825907"/>
    <w:rsid w:val="00825F16"/>
    <w:rsid w:val="00831D56"/>
    <w:rsid w:val="008350F7"/>
    <w:rsid w:val="0083536D"/>
    <w:rsid w:val="008353C0"/>
    <w:rsid w:val="008364D1"/>
    <w:rsid w:val="00836C67"/>
    <w:rsid w:val="00836E16"/>
    <w:rsid w:val="00836F1F"/>
    <w:rsid w:val="008373D0"/>
    <w:rsid w:val="008379FB"/>
    <w:rsid w:val="00837A2C"/>
    <w:rsid w:val="008405C5"/>
    <w:rsid w:val="00842058"/>
    <w:rsid w:val="00842E14"/>
    <w:rsid w:val="00842E64"/>
    <w:rsid w:val="00843970"/>
    <w:rsid w:val="00844668"/>
    <w:rsid w:val="00845581"/>
    <w:rsid w:val="008456C0"/>
    <w:rsid w:val="00845CBD"/>
    <w:rsid w:val="008473C5"/>
    <w:rsid w:val="00847C99"/>
    <w:rsid w:val="00850430"/>
    <w:rsid w:val="00851343"/>
    <w:rsid w:val="00852E4C"/>
    <w:rsid w:val="008531A0"/>
    <w:rsid w:val="00855129"/>
    <w:rsid w:val="00856A08"/>
    <w:rsid w:val="00857991"/>
    <w:rsid w:val="00857C50"/>
    <w:rsid w:val="00860245"/>
    <w:rsid w:val="00860C5B"/>
    <w:rsid w:val="00861757"/>
    <w:rsid w:val="00862EB3"/>
    <w:rsid w:val="008633EC"/>
    <w:rsid w:val="00863872"/>
    <w:rsid w:val="0086413C"/>
    <w:rsid w:val="00870098"/>
    <w:rsid w:val="0087010C"/>
    <w:rsid w:val="00870960"/>
    <w:rsid w:val="00871056"/>
    <w:rsid w:val="00871F20"/>
    <w:rsid w:val="00873472"/>
    <w:rsid w:val="00874CAB"/>
    <w:rsid w:val="00876C72"/>
    <w:rsid w:val="00881086"/>
    <w:rsid w:val="00881E44"/>
    <w:rsid w:val="00883C46"/>
    <w:rsid w:val="008854B4"/>
    <w:rsid w:val="0088681B"/>
    <w:rsid w:val="008878A0"/>
    <w:rsid w:val="0089072E"/>
    <w:rsid w:val="00891D5D"/>
    <w:rsid w:val="00892496"/>
    <w:rsid w:val="0089532D"/>
    <w:rsid w:val="00895C94"/>
    <w:rsid w:val="008964E3"/>
    <w:rsid w:val="00896D82"/>
    <w:rsid w:val="00897D17"/>
    <w:rsid w:val="008A42CC"/>
    <w:rsid w:val="008A4827"/>
    <w:rsid w:val="008A4E21"/>
    <w:rsid w:val="008B18B8"/>
    <w:rsid w:val="008B21AC"/>
    <w:rsid w:val="008B6124"/>
    <w:rsid w:val="008B642A"/>
    <w:rsid w:val="008B64AC"/>
    <w:rsid w:val="008C0A58"/>
    <w:rsid w:val="008C189B"/>
    <w:rsid w:val="008C1A4E"/>
    <w:rsid w:val="008C38C2"/>
    <w:rsid w:val="008C4E4C"/>
    <w:rsid w:val="008C6B35"/>
    <w:rsid w:val="008C6CF9"/>
    <w:rsid w:val="008C6DDC"/>
    <w:rsid w:val="008C7A34"/>
    <w:rsid w:val="008D0EEF"/>
    <w:rsid w:val="008D1180"/>
    <w:rsid w:val="008D1ADA"/>
    <w:rsid w:val="008D4A55"/>
    <w:rsid w:val="008D66A0"/>
    <w:rsid w:val="008E0EE8"/>
    <w:rsid w:val="008E158F"/>
    <w:rsid w:val="008E1A66"/>
    <w:rsid w:val="008E3A15"/>
    <w:rsid w:val="008E66AB"/>
    <w:rsid w:val="008E7A4E"/>
    <w:rsid w:val="008F2CB5"/>
    <w:rsid w:val="008F41F4"/>
    <w:rsid w:val="008F4BAA"/>
    <w:rsid w:val="008F737C"/>
    <w:rsid w:val="008F7631"/>
    <w:rsid w:val="008F7718"/>
    <w:rsid w:val="00900EAE"/>
    <w:rsid w:val="0090170C"/>
    <w:rsid w:val="00904488"/>
    <w:rsid w:val="00904F22"/>
    <w:rsid w:val="0090581D"/>
    <w:rsid w:val="0090676C"/>
    <w:rsid w:val="00906C55"/>
    <w:rsid w:val="0090798E"/>
    <w:rsid w:val="00911418"/>
    <w:rsid w:val="009114E1"/>
    <w:rsid w:val="00912331"/>
    <w:rsid w:val="00912ED6"/>
    <w:rsid w:val="00913603"/>
    <w:rsid w:val="009142F7"/>
    <w:rsid w:val="009167B4"/>
    <w:rsid w:val="00917E2E"/>
    <w:rsid w:val="00920F4E"/>
    <w:rsid w:val="00925A9D"/>
    <w:rsid w:val="00926693"/>
    <w:rsid w:val="00931347"/>
    <w:rsid w:val="00932ED2"/>
    <w:rsid w:val="009365C0"/>
    <w:rsid w:val="00940902"/>
    <w:rsid w:val="0094113D"/>
    <w:rsid w:val="00942417"/>
    <w:rsid w:val="00942CDC"/>
    <w:rsid w:val="00943164"/>
    <w:rsid w:val="009434E8"/>
    <w:rsid w:val="00945006"/>
    <w:rsid w:val="009456CF"/>
    <w:rsid w:val="009459EB"/>
    <w:rsid w:val="00946194"/>
    <w:rsid w:val="00946AAF"/>
    <w:rsid w:val="00947E09"/>
    <w:rsid w:val="00947E42"/>
    <w:rsid w:val="009506FA"/>
    <w:rsid w:val="00950732"/>
    <w:rsid w:val="00951C38"/>
    <w:rsid w:val="00951E10"/>
    <w:rsid w:val="009529D6"/>
    <w:rsid w:val="00953E60"/>
    <w:rsid w:val="009559D9"/>
    <w:rsid w:val="00955A92"/>
    <w:rsid w:val="00955BA9"/>
    <w:rsid w:val="00963316"/>
    <w:rsid w:val="0096354E"/>
    <w:rsid w:val="0096496B"/>
    <w:rsid w:val="009673AC"/>
    <w:rsid w:val="00967773"/>
    <w:rsid w:val="00967CDE"/>
    <w:rsid w:val="00967CF0"/>
    <w:rsid w:val="00970F4F"/>
    <w:rsid w:val="00971AA6"/>
    <w:rsid w:val="0097200C"/>
    <w:rsid w:val="0097319D"/>
    <w:rsid w:val="009760FA"/>
    <w:rsid w:val="009767C9"/>
    <w:rsid w:val="00976BAF"/>
    <w:rsid w:val="00977E21"/>
    <w:rsid w:val="00980FD6"/>
    <w:rsid w:val="0098109C"/>
    <w:rsid w:val="00984560"/>
    <w:rsid w:val="00986DD9"/>
    <w:rsid w:val="009873BC"/>
    <w:rsid w:val="00987E31"/>
    <w:rsid w:val="00990A58"/>
    <w:rsid w:val="00990F00"/>
    <w:rsid w:val="00993D3E"/>
    <w:rsid w:val="009954F5"/>
    <w:rsid w:val="009966E3"/>
    <w:rsid w:val="009A065C"/>
    <w:rsid w:val="009A15A2"/>
    <w:rsid w:val="009A1E81"/>
    <w:rsid w:val="009A3618"/>
    <w:rsid w:val="009A4C07"/>
    <w:rsid w:val="009A5A6D"/>
    <w:rsid w:val="009A5D25"/>
    <w:rsid w:val="009A6221"/>
    <w:rsid w:val="009A69FD"/>
    <w:rsid w:val="009A6D4D"/>
    <w:rsid w:val="009A7ABD"/>
    <w:rsid w:val="009B0230"/>
    <w:rsid w:val="009B0BEF"/>
    <w:rsid w:val="009B2963"/>
    <w:rsid w:val="009B312C"/>
    <w:rsid w:val="009B3159"/>
    <w:rsid w:val="009B3784"/>
    <w:rsid w:val="009B5F31"/>
    <w:rsid w:val="009C1E8D"/>
    <w:rsid w:val="009C2358"/>
    <w:rsid w:val="009C266E"/>
    <w:rsid w:val="009C3161"/>
    <w:rsid w:val="009C399B"/>
    <w:rsid w:val="009C3EAB"/>
    <w:rsid w:val="009C4EDA"/>
    <w:rsid w:val="009C67F3"/>
    <w:rsid w:val="009D04B3"/>
    <w:rsid w:val="009D0D87"/>
    <w:rsid w:val="009D1383"/>
    <w:rsid w:val="009D370A"/>
    <w:rsid w:val="009D6087"/>
    <w:rsid w:val="009D6F28"/>
    <w:rsid w:val="009E2441"/>
    <w:rsid w:val="009E3D45"/>
    <w:rsid w:val="009F07FD"/>
    <w:rsid w:val="009F1DB1"/>
    <w:rsid w:val="009F5B6B"/>
    <w:rsid w:val="009F5E43"/>
    <w:rsid w:val="009F6CF4"/>
    <w:rsid w:val="009F79E9"/>
    <w:rsid w:val="00A001CA"/>
    <w:rsid w:val="00A04D95"/>
    <w:rsid w:val="00A04E2E"/>
    <w:rsid w:val="00A1105C"/>
    <w:rsid w:val="00A14B95"/>
    <w:rsid w:val="00A1522C"/>
    <w:rsid w:val="00A1658C"/>
    <w:rsid w:val="00A17A58"/>
    <w:rsid w:val="00A17AB9"/>
    <w:rsid w:val="00A209E3"/>
    <w:rsid w:val="00A20DB4"/>
    <w:rsid w:val="00A22179"/>
    <w:rsid w:val="00A23B0F"/>
    <w:rsid w:val="00A24225"/>
    <w:rsid w:val="00A25090"/>
    <w:rsid w:val="00A266B8"/>
    <w:rsid w:val="00A26889"/>
    <w:rsid w:val="00A272C5"/>
    <w:rsid w:val="00A275D3"/>
    <w:rsid w:val="00A27822"/>
    <w:rsid w:val="00A27943"/>
    <w:rsid w:val="00A30BE1"/>
    <w:rsid w:val="00A3344C"/>
    <w:rsid w:val="00A34B01"/>
    <w:rsid w:val="00A34D36"/>
    <w:rsid w:val="00A350C4"/>
    <w:rsid w:val="00A4194A"/>
    <w:rsid w:val="00A43912"/>
    <w:rsid w:val="00A440A1"/>
    <w:rsid w:val="00A47FD0"/>
    <w:rsid w:val="00A50CA6"/>
    <w:rsid w:val="00A51681"/>
    <w:rsid w:val="00A53783"/>
    <w:rsid w:val="00A53C24"/>
    <w:rsid w:val="00A54351"/>
    <w:rsid w:val="00A56AA1"/>
    <w:rsid w:val="00A616A2"/>
    <w:rsid w:val="00A63AF7"/>
    <w:rsid w:val="00A63B1F"/>
    <w:rsid w:val="00A647FC"/>
    <w:rsid w:val="00A6557F"/>
    <w:rsid w:val="00A65CD6"/>
    <w:rsid w:val="00A66F3D"/>
    <w:rsid w:val="00A67274"/>
    <w:rsid w:val="00A719B7"/>
    <w:rsid w:val="00A75887"/>
    <w:rsid w:val="00A7683E"/>
    <w:rsid w:val="00A76E12"/>
    <w:rsid w:val="00A772A2"/>
    <w:rsid w:val="00A77543"/>
    <w:rsid w:val="00A77B22"/>
    <w:rsid w:val="00A77EE0"/>
    <w:rsid w:val="00A81B91"/>
    <w:rsid w:val="00A8301B"/>
    <w:rsid w:val="00A84127"/>
    <w:rsid w:val="00A85C2B"/>
    <w:rsid w:val="00A862FF"/>
    <w:rsid w:val="00A877C8"/>
    <w:rsid w:val="00A87A8F"/>
    <w:rsid w:val="00A9252A"/>
    <w:rsid w:val="00A9376D"/>
    <w:rsid w:val="00A93A23"/>
    <w:rsid w:val="00AA233E"/>
    <w:rsid w:val="00AA362B"/>
    <w:rsid w:val="00AA3AD7"/>
    <w:rsid w:val="00AA5143"/>
    <w:rsid w:val="00AA7558"/>
    <w:rsid w:val="00AA7ACC"/>
    <w:rsid w:val="00AB0306"/>
    <w:rsid w:val="00AB03BD"/>
    <w:rsid w:val="00AB4360"/>
    <w:rsid w:val="00AB50B5"/>
    <w:rsid w:val="00AB64AE"/>
    <w:rsid w:val="00AB78C9"/>
    <w:rsid w:val="00AC1FC1"/>
    <w:rsid w:val="00AC42C9"/>
    <w:rsid w:val="00AC6D35"/>
    <w:rsid w:val="00AC7A92"/>
    <w:rsid w:val="00AC7EE3"/>
    <w:rsid w:val="00AC7F29"/>
    <w:rsid w:val="00AD0A5C"/>
    <w:rsid w:val="00AD1522"/>
    <w:rsid w:val="00AD1A6A"/>
    <w:rsid w:val="00AD318B"/>
    <w:rsid w:val="00AD4712"/>
    <w:rsid w:val="00AD4F9A"/>
    <w:rsid w:val="00AD5431"/>
    <w:rsid w:val="00AE026F"/>
    <w:rsid w:val="00AE4064"/>
    <w:rsid w:val="00AE5E63"/>
    <w:rsid w:val="00AE6313"/>
    <w:rsid w:val="00AE6D01"/>
    <w:rsid w:val="00AE6E6F"/>
    <w:rsid w:val="00AE6FBE"/>
    <w:rsid w:val="00AE7050"/>
    <w:rsid w:val="00AE72EA"/>
    <w:rsid w:val="00AE7EE3"/>
    <w:rsid w:val="00AF0418"/>
    <w:rsid w:val="00AF0BB3"/>
    <w:rsid w:val="00AF0BBF"/>
    <w:rsid w:val="00AF1B37"/>
    <w:rsid w:val="00AF289B"/>
    <w:rsid w:val="00AF2BAB"/>
    <w:rsid w:val="00AF3102"/>
    <w:rsid w:val="00AF3415"/>
    <w:rsid w:val="00AF3EFA"/>
    <w:rsid w:val="00AF642E"/>
    <w:rsid w:val="00AF6BA7"/>
    <w:rsid w:val="00B031BD"/>
    <w:rsid w:val="00B03B39"/>
    <w:rsid w:val="00B057CB"/>
    <w:rsid w:val="00B0635E"/>
    <w:rsid w:val="00B068CD"/>
    <w:rsid w:val="00B07B1E"/>
    <w:rsid w:val="00B11389"/>
    <w:rsid w:val="00B117C7"/>
    <w:rsid w:val="00B11BB7"/>
    <w:rsid w:val="00B14534"/>
    <w:rsid w:val="00B168BD"/>
    <w:rsid w:val="00B1798C"/>
    <w:rsid w:val="00B17EB8"/>
    <w:rsid w:val="00B20780"/>
    <w:rsid w:val="00B22125"/>
    <w:rsid w:val="00B227CB"/>
    <w:rsid w:val="00B24A78"/>
    <w:rsid w:val="00B2517A"/>
    <w:rsid w:val="00B25815"/>
    <w:rsid w:val="00B26FF0"/>
    <w:rsid w:val="00B27B22"/>
    <w:rsid w:val="00B317D8"/>
    <w:rsid w:val="00B32A14"/>
    <w:rsid w:val="00B32BC0"/>
    <w:rsid w:val="00B3456C"/>
    <w:rsid w:val="00B34E6D"/>
    <w:rsid w:val="00B35124"/>
    <w:rsid w:val="00B40361"/>
    <w:rsid w:val="00B4095F"/>
    <w:rsid w:val="00B4439D"/>
    <w:rsid w:val="00B4589E"/>
    <w:rsid w:val="00B459DB"/>
    <w:rsid w:val="00B466B0"/>
    <w:rsid w:val="00B468AF"/>
    <w:rsid w:val="00B46E17"/>
    <w:rsid w:val="00B47465"/>
    <w:rsid w:val="00B476EA"/>
    <w:rsid w:val="00B514EA"/>
    <w:rsid w:val="00B51A8C"/>
    <w:rsid w:val="00B523D7"/>
    <w:rsid w:val="00B53A52"/>
    <w:rsid w:val="00B56694"/>
    <w:rsid w:val="00B57147"/>
    <w:rsid w:val="00B602D8"/>
    <w:rsid w:val="00B606FE"/>
    <w:rsid w:val="00B60ADE"/>
    <w:rsid w:val="00B66ACC"/>
    <w:rsid w:val="00B66EEA"/>
    <w:rsid w:val="00B723EE"/>
    <w:rsid w:val="00B761D9"/>
    <w:rsid w:val="00B76718"/>
    <w:rsid w:val="00B770E3"/>
    <w:rsid w:val="00B77924"/>
    <w:rsid w:val="00B77B51"/>
    <w:rsid w:val="00B77E43"/>
    <w:rsid w:val="00B80FDA"/>
    <w:rsid w:val="00B81D6D"/>
    <w:rsid w:val="00B82DCE"/>
    <w:rsid w:val="00B85A27"/>
    <w:rsid w:val="00B879A2"/>
    <w:rsid w:val="00B90DDA"/>
    <w:rsid w:val="00B92F60"/>
    <w:rsid w:val="00B94576"/>
    <w:rsid w:val="00B94AA1"/>
    <w:rsid w:val="00B959BE"/>
    <w:rsid w:val="00B97063"/>
    <w:rsid w:val="00B972B8"/>
    <w:rsid w:val="00BA164B"/>
    <w:rsid w:val="00BA5614"/>
    <w:rsid w:val="00BA56F1"/>
    <w:rsid w:val="00BA6C1C"/>
    <w:rsid w:val="00BA7891"/>
    <w:rsid w:val="00BB0CE9"/>
    <w:rsid w:val="00BB1294"/>
    <w:rsid w:val="00BB364C"/>
    <w:rsid w:val="00BB4E06"/>
    <w:rsid w:val="00BB577D"/>
    <w:rsid w:val="00BB670C"/>
    <w:rsid w:val="00BB6818"/>
    <w:rsid w:val="00BB7CC0"/>
    <w:rsid w:val="00BC0DD7"/>
    <w:rsid w:val="00BC106D"/>
    <w:rsid w:val="00BC1C01"/>
    <w:rsid w:val="00BC5FD2"/>
    <w:rsid w:val="00BC6874"/>
    <w:rsid w:val="00BC6E07"/>
    <w:rsid w:val="00BD08EA"/>
    <w:rsid w:val="00BD0ABC"/>
    <w:rsid w:val="00BD2D2A"/>
    <w:rsid w:val="00BD71C8"/>
    <w:rsid w:val="00BE57E5"/>
    <w:rsid w:val="00BE59EC"/>
    <w:rsid w:val="00BE68DF"/>
    <w:rsid w:val="00BE6E7D"/>
    <w:rsid w:val="00BF03BB"/>
    <w:rsid w:val="00BF19BC"/>
    <w:rsid w:val="00BF2AC0"/>
    <w:rsid w:val="00BF45EC"/>
    <w:rsid w:val="00BF5BD1"/>
    <w:rsid w:val="00BF6409"/>
    <w:rsid w:val="00BF695A"/>
    <w:rsid w:val="00C00AE9"/>
    <w:rsid w:val="00C03442"/>
    <w:rsid w:val="00C04AF4"/>
    <w:rsid w:val="00C10D21"/>
    <w:rsid w:val="00C1103B"/>
    <w:rsid w:val="00C14B05"/>
    <w:rsid w:val="00C14DAC"/>
    <w:rsid w:val="00C154CE"/>
    <w:rsid w:val="00C15B5F"/>
    <w:rsid w:val="00C2170E"/>
    <w:rsid w:val="00C23122"/>
    <w:rsid w:val="00C23D76"/>
    <w:rsid w:val="00C25A1A"/>
    <w:rsid w:val="00C25AAA"/>
    <w:rsid w:val="00C25BC1"/>
    <w:rsid w:val="00C27012"/>
    <w:rsid w:val="00C3243E"/>
    <w:rsid w:val="00C32B6C"/>
    <w:rsid w:val="00C337E9"/>
    <w:rsid w:val="00C33B64"/>
    <w:rsid w:val="00C35CC4"/>
    <w:rsid w:val="00C41028"/>
    <w:rsid w:val="00C41A23"/>
    <w:rsid w:val="00C431D4"/>
    <w:rsid w:val="00C45F25"/>
    <w:rsid w:val="00C47BE6"/>
    <w:rsid w:val="00C510A1"/>
    <w:rsid w:val="00C52196"/>
    <w:rsid w:val="00C52D59"/>
    <w:rsid w:val="00C53149"/>
    <w:rsid w:val="00C5315E"/>
    <w:rsid w:val="00C5320D"/>
    <w:rsid w:val="00C532D3"/>
    <w:rsid w:val="00C55404"/>
    <w:rsid w:val="00C56A48"/>
    <w:rsid w:val="00C60FCB"/>
    <w:rsid w:val="00C666F1"/>
    <w:rsid w:val="00C66EED"/>
    <w:rsid w:val="00C672C0"/>
    <w:rsid w:val="00C70BBF"/>
    <w:rsid w:val="00C719A6"/>
    <w:rsid w:val="00C7353C"/>
    <w:rsid w:val="00C75229"/>
    <w:rsid w:val="00C759A2"/>
    <w:rsid w:val="00C7632C"/>
    <w:rsid w:val="00C767BB"/>
    <w:rsid w:val="00C77950"/>
    <w:rsid w:val="00C8020D"/>
    <w:rsid w:val="00C820C6"/>
    <w:rsid w:val="00C8362D"/>
    <w:rsid w:val="00C873F9"/>
    <w:rsid w:val="00C87E29"/>
    <w:rsid w:val="00C93C11"/>
    <w:rsid w:val="00C946DE"/>
    <w:rsid w:val="00C94FC2"/>
    <w:rsid w:val="00C971A7"/>
    <w:rsid w:val="00C97499"/>
    <w:rsid w:val="00CA0423"/>
    <w:rsid w:val="00CA2A28"/>
    <w:rsid w:val="00CA3622"/>
    <w:rsid w:val="00CA3724"/>
    <w:rsid w:val="00CA419C"/>
    <w:rsid w:val="00CA7105"/>
    <w:rsid w:val="00CA7630"/>
    <w:rsid w:val="00CB0438"/>
    <w:rsid w:val="00CB3EF6"/>
    <w:rsid w:val="00CB4276"/>
    <w:rsid w:val="00CB52BD"/>
    <w:rsid w:val="00CB5858"/>
    <w:rsid w:val="00CB6BD6"/>
    <w:rsid w:val="00CB70B5"/>
    <w:rsid w:val="00CC1E32"/>
    <w:rsid w:val="00CC42CC"/>
    <w:rsid w:val="00CC4E43"/>
    <w:rsid w:val="00CC7F68"/>
    <w:rsid w:val="00CD0119"/>
    <w:rsid w:val="00CD0529"/>
    <w:rsid w:val="00CD2BC2"/>
    <w:rsid w:val="00CD2EE9"/>
    <w:rsid w:val="00CD6879"/>
    <w:rsid w:val="00CE003F"/>
    <w:rsid w:val="00CE3297"/>
    <w:rsid w:val="00CE356D"/>
    <w:rsid w:val="00CE6E7E"/>
    <w:rsid w:val="00CF1913"/>
    <w:rsid w:val="00CF2008"/>
    <w:rsid w:val="00CF25CD"/>
    <w:rsid w:val="00CF261E"/>
    <w:rsid w:val="00CF33E1"/>
    <w:rsid w:val="00CF4D5A"/>
    <w:rsid w:val="00CF4F9B"/>
    <w:rsid w:val="00CF5452"/>
    <w:rsid w:val="00CF63FF"/>
    <w:rsid w:val="00CF69E3"/>
    <w:rsid w:val="00CF7631"/>
    <w:rsid w:val="00D003C1"/>
    <w:rsid w:val="00D0130B"/>
    <w:rsid w:val="00D018A4"/>
    <w:rsid w:val="00D039F4"/>
    <w:rsid w:val="00D071AD"/>
    <w:rsid w:val="00D07A4E"/>
    <w:rsid w:val="00D108FE"/>
    <w:rsid w:val="00D1155B"/>
    <w:rsid w:val="00D13729"/>
    <w:rsid w:val="00D1540F"/>
    <w:rsid w:val="00D15C31"/>
    <w:rsid w:val="00D16E05"/>
    <w:rsid w:val="00D21F4C"/>
    <w:rsid w:val="00D22828"/>
    <w:rsid w:val="00D22B6E"/>
    <w:rsid w:val="00D2486E"/>
    <w:rsid w:val="00D2657D"/>
    <w:rsid w:val="00D26BA4"/>
    <w:rsid w:val="00D301AB"/>
    <w:rsid w:val="00D30315"/>
    <w:rsid w:val="00D303B4"/>
    <w:rsid w:val="00D33972"/>
    <w:rsid w:val="00D370EB"/>
    <w:rsid w:val="00D402E4"/>
    <w:rsid w:val="00D414C8"/>
    <w:rsid w:val="00D4185C"/>
    <w:rsid w:val="00D41909"/>
    <w:rsid w:val="00D41FD9"/>
    <w:rsid w:val="00D4420C"/>
    <w:rsid w:val="00D45177"/>
    <w:rsid w:val="00D52F0D"/>
    <w:rsid w:val="00D530C2"/>
    <w:rsid w:val="00D5436F"/>
    <w:rsid w:val="00D54E3F"/>
    <w:rsid w:val="00D555AA"/>
    <w:rsid w:val="00D5585D"/>
    <w:rsid w:val="00D56EAF"/>
    <w:rsid w:val="00D57639"/>
    <w:rsid w:val="00D6000B"/>
    <w:rsid w:val="00D60662"/>
    <w:rsid w:val="00D60D3C"/>
    <w:rsid w:val="00D65DFD"/>
    <w:rsid w:val="00D6625C"/>
    <w:rsid w:val="00D70190"/>
    <w:rsid w:val="00D718E6"/>
    <w:rsid w:val="00D71DA8"/>
    <w:rsid w:val="00D72054"/>
    <w:rsid w:val="00D744E7"/>
    <w:rsid w:val="00D74C01"/>
    <w:rsid w:val="00D757AA"/>
    <w:rsid w:val="00D800E9"/>
    <w:rsid w:val="00D8095F"/>
    <w:rsid w:val="00D824C9"/>
    <w:rsid w:val="00D82DB8"/>
    <w:rsid w:val="00D83165"/>
    <w:rsid w:val="00D86B76"/>
    <w:rsid w:val="00D87129"/>
    <w:rsid w:val="00D87736"/>
    <w:rsid w:val="00D9030E"/>
    <w:rsid w:val="00D9104D"/>
    <w:rsid w:val="00D917B3"/>
    <w:rsid w:val="00D955B7"/>
    <w:rsid w:val="00D96441"/>
    <w:rsid w:val="00D96BCB"/>
    <w:rsid w:val="00DA062C"/>
    <w:rsid w:val="00DA1B0E"/>
    <w:rsid w:val="00DA1CB1"/>
    <w:rsid w:val="00DA1F7C"/>
    <w:rsid w:val="00DA27A0"/>
    <w:rsid w:val="00DA354E"/>
    <w:rsid w:val="00DA5DEC"/>
    <w:rsid w:val="00DA60DE"/>
    <w:rsid w:val="00DB09F7"/>
    <w:rsid w:val="00DB20AB"/>
    <w:rsid w:val="00DB3B25"/>
    <w:rsid w:val="00DB74EF"/>
    <w:rsid w:val="00DC1390"/>
    <w:rsid w:val="00DC3936"/>
    <w:rsid w:val="00DC39AF"/>
    <w:rsid w:val="00DC3CA3"/>
    <w:rsid w:val="00DC774F"/>
    <w:rsid w:val="00DD10D0"/>
    <w:rsid w:val="00DD1C5C"/>
    <w:rsid w:val="00DD1D63"/>
    <w:rsid w:val="00DD5C7D"/>
    <w:rsid w:val="00DD63DB"/>
    <w:rsid w:val="00DD69ED"/>
    <w:rsid w:val="00DE0EE8"/>
    <w:rsid w:val="00DE1D0D"/>
    <w:rsid w:val="00DE241B"/>
    <w:rsid w:val="00DE3D53"/>
    <w:rsid w:val="00DE5AF8"/>
    <w:rsid w:val="00DF07D2"/>
    <w:rsid w:val="00DF36F3"/>
    <w:rsid w:val="00DF4C8F"/>
    <w:rsid w:val="00DF62F9"/>
    <w:rsid w:val="00DF7786"/>
    <w:rsid w:val="00E00F2C"/>
    <w:rsid w:val="00E03F5D"/>
    <w:rsid w:val="00E063C7"/>
    <w:rsid w:val="00E1033E"/>
    <w:rsid w:val="00E10F50"/>
    <w:rsid w:val="00E1120C"/>
    <w:rsid w:val="00E126EB"/>
    <w:rsid w:val="00E12FCF"/>
    <w:rsid w:val="00E13C12"/>
    <w:rsid w:val="00E13E49"/>
    <w:rsid w:val="00E1488D"/>
    <w:rsid w:val="00E1493E"/>
    <w:rsid w:val="00E15303"/>
    <w:rsid w:val="00E216DF"/>
    <w:rsid w:val="00E229FD"/>
    <w:rsid w:val="00E247CC"/>
    <w:rsid w:val="00E24A0E"/>
    <w:rsid w:val="00E25B7F"/>
    <w:rsid w:val="00E300CC"/>
    <w:rsid w:val="00E348B6"/>
    <w:rsid w:val="00E34C4C"/>
    <w:rsid w:val="00E3518E"/>
    <w:rsid w:val="00E365F7"/>
    <w:rsid w:val="00E36BD0"/>
    <w:rsid w:val="00E36E44"/>
    <w:rsid w:val="00E44090"/>
    <w:rsid w:val="00E446D9"/>
    <w:rsid w:val="00E50171"/>
    <w:rsid w:val="00E502B7"/>
    <w:rsid w:val="00E502C0"/>
    <w:rsid w:val="00E506B1"/>
    <w:rsid w:val="00E507DD"/>
    <w:rsid w:val="00E50858"/>
    <w:rsid w:val="00E50F9D"/>
    <w:rsid w:val="00E51681"/>
    <w:rsid w:val="00E51BFD"/>
    <w:rsid w:val="00E53BA4"/>
    <w:rsid w:val="00E53CFA"/>
    <w:rsid w:val="00E540CD"/>
    <w:rsid w:val="00E5511C"/>
    <w:rsid w:val="00E605E4"/>
    <w:rsid w:val="00E60E1D"/>
    <w:rsid w:val="00E61127"/>
    <w:rsid w:val="00E63360"/>
    <w:rsid w:val="00E643B1"/>
    <w:rsid w:val="00E65263"/>
    <w:rsid w:val="00E6537C"/>
    <w:rsid w:val="00E668C6"/>
    <w:rsid w:val="00E672E8"/>
    <w:rsid w:val="00E67EAE"/>
    <w:rsid w:val="00E70AD1"/>
    <w:rsid w:val="00E72212"/>
    <w:rsid w:val="00E727C9"/>
    <w:rsid w:val="00E7586D"/>
    <w:rsid w:val="00E75A97"/>
    <w:rsid w:val="00E75F83"/>
    <w:rsid w:val="00E80539"/>
    <w:rsid w:val="00E80C6C"/>
    <w:rsid w:val="00E81DB3"/>
    <w:rsid w:val="00E85106"/>
    <w:rsid w:val="00E87BBB"/>
    <w:rsid w:val="00E9043C"/>
    <w:rsid w:val="00E921D1"/>
    <w:rsid w:val="00E9286C"/>
    <w:rsid w:val="00E93102"/>
    <w:rsid w:val="00E935F5"/>
    <w:rsid w:val="00E9390F"/>
    <w:rsid w:val="00E95775"/>
    <w:rsid w:val="00E96835"/>
    <w:rsid w:val="00E96CC4"/>
    <w:rsid w:val="00E96CEF"/>
    <w:rsid w:val="00E97464"/>
    <w:rsid w:val="00EA085D"/>
    <w:rsid w:val="00EA1310"/>
    <w:rsid w:val="00EA297A"/>
    <w:rsid w:val="00EA3DFF"/>
    <w:rsid w:val="00EA4DB5"/>
    <w:rsid w:val="00EA557D"/>
    <w:rsid w:val="00EA6B60"/>
    <w:rsid w:val="00EA6EBD"/>
    <w:rsid w:val="00EA75F4"/>
    <w:rsid w:val="00EA7657"/>
    <w:rsid w:val="00EA795B"/>
    <w:rsid w:val="00EA7EA8"/>
    <w:rsid w:val="00EB23BF"/>
    <w:rsid w:val="00EB36B9"/>
    <w:rsid w:val="00EB39FE"/>
    <w:rsid w:val="00EB50F2"/>
    <w:rsid w:val="00EB5527"/>
    <w:rsid w:val="00EC0334"/>
    <w:rsid w:val="00EC0CEE"/>
    <w:rsid w:val="00EC376E"/>
    <w:rsid w:val="00EC4EB6"/>
    <w:rsid w:val="00ED06D3"/>
    <w:rsid w:val="00ED0A32"/>
    <w:rsid w:val="00ED1177"/>
    <w:rsid w:val="00ED265F"/>
    <w:rsid w:val="00ED2D10"/>
    <w:rsid w:val="00ED311A"/>
    <w:rsid w:val="00ED3237"/>
    <w:rsid w:val="00ED40E9"/>
    <w:rsid w:val="00EE4F50"/>
    <w:rsid w:val="00EE6240"/>
    <w:rsid w:val="00EE7EC0"/>
    <w:rsid w:val="00EF0BF2"/>
    <w:rsid w:val="00EF28A7"/>
    <w:rsid w:val="00EF5E10"/>
    <w:rsid w:val="00EF64B7"/>
    <w:rsid w:val="00EF6655"/>
    <w:rsid w:val="00F00AA9"/>
    <w:rsid w:val="00F03905"/>
    <w:rsid w:val="00F039BB"/>
    <w:rsid w:val="00F077BC"/>
    <w:rsid w:val="00F10269"/>
    <w:rsid w:val="00F11288"/>
    <w:rsid w:val="00F11CDA"/>
    <w:rsid w:val="00F14916"/>
    <w:rsid w:val="00F16084"/>
    <w:rsid w:val="00F1701E"/>
    <w:rsid w:val="00F2099A"/>
    <w:rsid w:val="00F21398"/>
    <w:rsid w:val="00F219D0"/>
    <w:rsid w:val="00F2245D"/>
    <w:rsid w:val="00F24A0E"/>
    <w:rsid w:val="00F2564D"/>
    <w:rsid w:val="00F26067"/>
    <w:rsid w:val="00F3079C"/>
    <w:rsid w:val="00F3148C"/>
    <w:rsid w:val="00F31FFA"/>
    <w:rsid w:val="00F33BDC"/>
    <w:rsid w:val="00F3669D"/>
    <w:rsid w:val="00F37020"/>
    <w:rsid w:val="00F37F02"/>
    <w:rsid w:val="00F40B6F"/>
    <w:rsid w:val="00F423F7"/>
    <w:rsid w:val="00F43840"/>
    <w:rsid w:val="00F44711"/>
    <w:rsid w:val="00F47F9A"/>
    <w:rsid w:val="00F50121"/>
    <w:rsid w:val="00F56FFE"/>
    <w:rsid w:val="00F57516"/>
    <w:rsid w:val="00F609B8"/>
    <w:rsid w:val="00F653DC"/>
    <w:rsid w:val="00F661C8"/>
    <w:rsid w:val="00F700F5"/>
    <w:rsid w:val="00F718A8"/>
    <w:rsid w:val="00F776DB"/>
    <w:rsid w:val="00F8082D"/>
    <w:rsid w:val="00F81591"/>
    <w:rsid w:val="00F818DF"/>
    <w:rsid w:val="00F82BAF"/>
    <w:rsid w:val="00F8349B"/>
    <w:rsid w:val="00F83D2E"/>
    <w:rsid w:val="00F840AD"/>
    <w:rsid w:val="00F849C6"/>
    <w:rsid w:val="00F84E51"/>
    <w:rsid w:val="00F9021E"/>
    <w:rsid w:val="00F90B73"/>
    <w:rsid w:val="00F914D0"/>
    <w:rsid w:val="00F92563"/>
    <w:rsid w:val="00F9457D"/>
    <w:rsid w:val="00F94B5B"/>
    <w:rsid w:val="00F94CA1"/>
    <w:rsid w:val="00F95FC3"/>
    <w:rsid w:val="00F964BC"/>
    <w:rsid w:val="00F97566"/>
    <w:rsid w:val="00F976D2"/>
    <w:rsid w:val="00FA165B"/>
    <w:rsid w:val="00FA2049"/>
    <w:rsid w:val="00FA5766"/>
    <w:rsid w:val="00FA72C8"/>
    <w:rsid w:val="00FB2223"/>
    <w:rsid w:val="00FB3739"/>
    <w:rsid w:val="00FB4EC0"/>
    <w:rsid w:val="00FB51A2"/>
    <w:rsid w:val="00FB5723"/>
    <w:rsid w:val="00FB7B38"/>
    <w:rsid w:val="00FC1389"/>
    <w:rsid w:val="00FC17C3"/>
    <w:rsid w:val="00FC61CA"/>
    <w:rsid w:val="00FC683B"/>
    <w:rsid w:val="00FC7F87"/>
    <w:rsid w:val="00FD14DD"/>
    <w:rsid w:val="00FD4686"/>
    <w:rsid w:val="00FE0198"/>
    <w:rsid w:val="00FE09C2"/>
    <w:rsid w:val="00FE1CFD"/>
    <w:rsid w:val="00FE39B6"/>
    <w:rsid w:val="00FE4749"/>
    <w:rsid w:val="00FE47CD"/>
    <w:rsid w:val="00FE6B3B"/>
    <w:rsid w:val="00FE7684"/>
    <w:rsid w:val="00FF118E"/>
    <w:rsid w:val="00FF16E4"/>
    <w:rsid w:val="00FF1C1B"/>
    <w:rsid w:val="00FF54F4"/>
    <w:rsid w:val="00FF5EF2"/>
    <w:rsid w:val="00FF7591"/>
    <w:rsid w:val="00FF7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FD283-1F05-4352-AB07-5D08FD39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9C6"/>
    <w:pPr>
      <w:ind w:left="720"/>
      <w:contextualSpacing/>
    </w:pPr>
  </w:style>
  <w:style w:type="paragraph" w:styleId="BalonMetni">
    <w:name w:val="Balloon Text"/>
    <w:basedOn w:val="Normal"/>
    <w:link w:val="BalonMetniChar"/>
    <w:uiPriority w:val="99"/>
    <w:semiHidden/>
    <w:unhideWhenUsed/>
    <w:rsid w:val="00EA3D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DFF"/>
    <w:rPr>
      <w:rFonts w:ascii="Segoe UI" w:hAnsi="Segoe UI" w:cs="Segoe UI"/>
      <w:sz w:val="18"/>
      <w:szCs w:val="18"/>
    </w:rPr>
  </w:style>
  <w:style w:type="paragraph" w:styleId="NormalWeb">
    <w:name w:val="Normal (Web)"/>
    <w:basedOn w:val="Normal"/>
    <w:uiPriority w:val="99"/>
    <w:semiHidden/>
    <w:unhideWhenUsed/>
    <w:rsid w:val="00EA6B6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91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91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çolakoğlu</dc:creator>
  <cp:lastModifiedBy>NEZAHAT SAVAŞ</cp:lastModifiedBy>
  <cp:revision>2</cp:revision>
  <dcterms:created xsi:type="dcterms:W3CDTF">2018-05-23T11:58:00Z</dcterms:created>
  <dcterms:modified xsi:type="dcterms:W3CDTF">2018-05-23T11:58:00Z</dcterms:modified>
</cp:coreProperties>
</file>