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120" w:before="120" w:lineRule="auto"/>
        <w:contextualSpacing w:val="0"/>
        <w:jc w:val="both"/>
        <w:rPr>
          <w:b w:val="0"/>
          <w:sz w:val="22"/>
          <w:szCs w:val="22"/>
          <w:vertAlign w:val="baseline"/>
        </w:rPr>
      </w:pPr>
      <w:r w:rsidDel="00000000" w:rsidR="00000000" w:rsidRPr="00000000">
        <w:rPr>
          <w:b w:val="1"/>
          <w:sz w:val="22"/>
          <w:szCs w:val="22"/>
          <w:vertAlign w:val="baseline"/>
          <w:rtl w:val="0"/>
        </w:rPr>
        <w:t xml:space="preserve">Senato Karar Tarihi: 02/02/2017</w:t>
      </w:r>
      <w:r w:rsidDel="00000000" w:rsidR="00000000" w:rsidRPr="00000000">
        <w:rPr>
          <w:rtl w:val="0"/>
        </w:rPr>
      </w:r>
    </w:p>
    <w:p w:rsidR="00000000" w:rsidDel="00000000" w:rsidP="00000000" w:rsidRDefault="00000000" w:rsidRPr="00000000">
      <w:pPr>
        <w:pBdr/>
        <w:spacing w:after="120" w:before="120" w:lineRule="auto"/>
        <w:contextualSpacing w:val="0"/>
        <w:jc w:val="both"/>
        <w:rPr>
          <w:b w:val="0"/>
          <w:sz w:val="22"/>
          <w:szCs w:val="22"/>
          <w:vertAlign w:val="baseline"/>
        </w:rPr>
      </w:pPr>
      <w:r w:rsidDel="00000000" w:rsidR="00000000" w:rsidRPr="00000000">
        <w:rPr>
          <w:b w:val="1"/>
          <w:sz w:val="22"/>
          <w:szCs w:val="22"/>
          <w:vertAlign w:val="baseline"/>
          <w:rtl w:val="0"/>
        </w:rPr>
        <w:t xml:space="preserve">Senato Karar Sayısı: 2017/</w:t>
      </w:r>
      <w:r w:rsidDel="00000000" w:rsidR="00000000" w:rsidRPr="00000000">
        <w:rPr>
          <w:rtl w:val="0"/>
        </w:rPr>
      </w:r>
    </w:p>
    <w:p w:rsidR="00000000" w:rsidDel="00000000" w:rsidP="00000000" w:rsidRDefault="00000000" w:rsidRPr="00000000">
      <w:pPr>
        <w:pBdr/>
        <w:spacing w:after="120" w:before="120" w:lineRule="auto"/>
        <w:contextualSpacing w:val="0"/>
        <w:jc w:val="center"/>
        <w:rPr>
          <w:sz w:val="22"/>
          <w:szCs w:val="22"/>
          <w:vertAlign w:val="baseline"/>
        </w:rPr>
      </w:pPr>
      <w:r w:rsidDel="00000000" w:rsidR="00000000" w:rsidRPr="00000000">
        <w:rPr>
          <w:b w:val="1"/>
          <w:sz w:val="22"/>
          <w:szCs w:val="22"/>
          <w:vertAlign w:val="baseline"/>
          <w:rtl w:val="0"/>
        </w:rPr>
        <w:t xml:space="preserve">BANDIRMA ONYEDİ EYLÜL ÜNİVERSİTESİ</w:t>
      </w:r>
      <w:r w:rsidDel="00000000" w:rsidR="00000000" w:rsidRPr="00000000">
        <w:rPr>
          <w:rtl w:val="0"/>
        </w:rPr>
      </w:r>
    </w:p>
    <w:p w:rsidR="00000000" w:rsidDel="00000000" w:rsidP="00000000" w:rsidRDefault="00000000" w:rsidRPr="00000000">
      <w:pPr>
        <w:keepNext w:val="1"/>
        <w:keepLines w:val="0"/>
        <w:widowControl w:val="0"/>
        <w:pBdr/>
        <w:spacing w:after="120" w:before="120" w:line="240"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YAZ ÖĞRETİMİ YÖNERGESİ</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Amaç</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1- </w:t>
      </w:r>
      <w:r w:rsidDel="00000000" w:rsidR="00000000" w:rsidRPr="00000000">
        <w:rPr>
          <w:sz w:val="22"/>
          <w:szCs w:val="22"/>
          <w:vertAlign w:val="baseline"/>
          <w:rtl w:val="0"/>
        </w:rPr>
        <w:t xml:space="preserve">Yaz öğretiminin amaçları aşağıda sıralanmıştır: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a) Üniversitenin eğitim-öğretim olanaklarının ve kapasitesinin daha verimli kullanılarak yaz tatili süresince de değerlendirmesi,</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b) Normal eğitim dönemindeki yükü azaltmak üzere, öğrencilerin önceki yarıyıllarda başarısız oldukları ya da almadıkları dersleri ve ayrıca takip eden iki yarıyıldan ders almalarını sağlamak, böylelikle bölümlerde meydana gelen öğrenci yığılmalarını gidererek eğitimin verimliliğinin artırılması,</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c) Öğrencilere kayıtlı oldukları bölümlerin programlarını izlemede kolaylık sağlanması,</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d) Üniversite öğrencilerine öngörülen eğitim-öğretim süresinde mezun olabilme olanağı sağlamak.</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e) Yurtiçi ve yurtdışı yüksek öğretim ve araştırma kurumlarında çalışan ancak yaz aylarında müsait olan öğretim elemanlarından faydalanmak.</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Kapsam</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2-</w:t>
      </w:r>
      <w:r w:rsidDel="00000000" w:rsidR="00000000" w:rsidRPr="00000000">
        <w:rPr>
          <w:sz w:val="22"/>
          <w:szCs w:val="22"/>
          <w:vertAlign w:val="baseline"/>
          <w:rtl w:val="0"/>
        </w:rPr>
        <w:t xml:space="preserve"> Yaz öğretimi, 09.09.2016 tarihli ve 29826 sayılı Resmî Gazete’de yayımlanan "Bandırma Onyedi Eylül Üniversitesi Önlisans ve Lisans Eğitim-Öğretim ve Sınav Yönetmeliği" ile 27.09.2016 tarihli ve 29840 sayılı Resmî Gazete’de yayımlanan  "Bandırma Onyedi Eylül Üniversitesi Lisansüstü Eğitim ve Öğretim Yönetmeliği" ve ilgili birimlerin eğitim, öğretim ve sınav  yönergeleri kapsamında, güz ve bahar dönemleri dışında kalan ve yaz tatili süresince yapılan önlisans, lisans ve lisansüstü eğitim ve öğretim faaliyetlerini kapsar.</w:t>
      </w:r>
    </w:p>
    <w:p w:rsidR="00000000" w:rsidDel="00000000" w:rsidP="00000000" w:rsidRDefault="00000000" w:rsidRPr="00000000">
      <w:pPr>
        <w:pBdr/>
        <w:ind w:firstLine="708"/>
        <w:contextualSpacing w:val="0"/>
        <w:jc w:val="both"/>
        <w:rPr>
          <w:b w:val="0"/>
          <w:vertAlign w:val="baseline"/>
        </w:rPr>
      </w:pPr>
      <w:r w:rsidDel="00000000" w:rsidR="00000000" w:rsidRPr="00000000">
        <w:rPr>
          <w:b w:val="1"/>
          <w:vertAlign w:val="baseline"/>
          <w:rtl w:val="0"/>
        </w:rPr>
        <w:t xml:space="preserve">Dayanak</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vertAlign w:val="baseline"/>
          <w:rtl w:val="0"/>
        </w:rPr>
        <w:t xml:space="preserve">Madde 3</w:t>
      </w:r>
      <w:r w:rsidDel="00000000" w:rsidR="00000000" w:rsidRPr="00000000">
        <w:rPr>
          <w:vertAlign w:val="baseline"/>
          <w:rtl w:val="0"/>
        </w:rPr>
        <w:t xml:space="preserve"> — Bu Yönerge, 2547 sayılı Yükseköğretim Kanununun ilgili maddeleri ile Bandırma Onyedi Eylül Üniversitesi Önlisans ve Lisans Eğitim Öğretim ve Sınav Yönetmeliği ile Lisansüstü Eğitim Öğretim Yönetmeliğinin ilgili maddelerine dayanılarak hazırlanmıştır. </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Tanımlar</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4- </w:t>
      </w:r>
      <w:r w:rsidDel="00000000" w:rsidR="00000000" w:rsidRPr="00000000">
        <w:rPr>
          <w:sz w:val="22"/>
          <w:szCs w:val="22"/>
          <w:vertAlign w:val="baseline"/>
          <w:rtl w:val="0"/>
        </w:rPr>
        <w:t xml:space="preserve">Bu yönergede geçen;</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Üniversite</w:t>
        <w:tab/>
        <w:t xml:space="preserve">: Bandırma Onyedi Eylül Üniversitesi’ni,</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Senato</w:t>
        <w:tab/>
        <w:tab/>
        <w:t xml:space="preserve">: Bandırma Onyedi Eylül Üniversitesi Senatosu’nu,</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İlgili birim</w:t>
        <w:tab/>
        <w:t xml:space="preserve">: Bandırma Onyedi Eylül Üniversitesindeki Enstitü, Fakülte, Yüksekokul ve Meslek Yüksekokullarını,</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İlgili Yönetim Kurulu : Üniversiteye bağlı Enstitü, Fakülte, Yüksekokul, Meslek Yüksekokullarının Yönetim Kurullarını</w:t>
      </w:r>
    </w:p>
    <w:p w:rsidR="00000000" w:rsidDel="00000000" w:rsidP="00000000" w:rsidRDefault="00000000" w:rsidRPr="00000000">
      <w:pPr>
        <w:pBdr/>
        <w:ind w:firstLine="708"/>
        <w:contextualSpacing w:val="0"/>
        <w:jc w:val="both"/>
        <w:rPr>
          <w:sz w:val="22"/>
          <w:szCs w:val="22"/>
          <w:vertAlign w:val="baseline"/>
        </w:rPr>
      </w:pPr>
      <w:r w:rsidDel="00000000" w:rsidR="00000000" w:rsidRPr="00000000">
        <w:rPr>
          <w:vertAlign w:val="baseline"/>
          <w:rtl w:val="0"/>
        </w:rPr>
        <w:t xml:space="preserve">Daire Başkanlığı: Bandırma </w:t>
      </w:r>
      <w:r w:rsidDel="00000000" w:rsidR="00000000" w:rsidRPr="00000000">
        <w:rPr>
          <w:color w:val="000000"/>
          <w:vertAlign w:val="baseline"/>
          <w:rtl w:val="0"/>
        </w:rPr>
        <w:t xml:space="preserve">Onyedi Eylül</w:t>
      </w:r>
      <w:r w:rsidDel="00000000" w:rsidR="00000000" w:rsidRPr="00000000">
        <w:rPr>
          <w:vertAlign w:val="baseline"/>
          <w:rtl w:val="0"/>
        </w:rPr>
        <w:t xml:space="preserve"> Üniversitesini Öğrenci İşleri Daire Başkanlığı’nı, </w:t>
      </w:r>
      <w:r w:rsidDel="00000000" w:rsidR="00000000" w:rsidRPr="00000000">
        <w:rPr>
          <w:sz w:val="22"/>
          <w:szCs w:val="22"/>
          <w:vertAlign w:val="baseline"/>
          <w:rtl w:val="0"/>
        </w:rPr>
        <w:t xml:space="preserve">ifade eder.</w:t>
      </w:r>
    </w:p>
    <w:p w:rsidR="00000000" w:rsidDel="00000000" w:rsidP="00000000" w:rsidRDefault="00000000" w:rsidRPr="00000000">
      <w:pPr>
        <w:pBdr/>
        <w:ind w:firstLine="708"/>
        <w:contextualSpacing w:val="0"/>
        <w:jc w:val="both"/>
        <w:rPr>
          <w:sz w:val="22"/>
          <w:szCs w:val="22"/>
          <w:vertAlign w:val="baseline"/>
        </w:rPr>
      </w:pP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Derslerin Başlaması</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5- </w:t>
      </w:r>
      <w:r w:rsidDel="00000000" w:rsidR="00000000" w:rsidRPr="00000000">
        <w:rPr>
          <w:sz w:val="22"/>
          <w:szCs w:val="22"/>
          <w:vertAlign w:val="baseline"/>
          <w:rtl w:val="0"/>
        </w:rPr>
        <w:t xml:space="preserve">Yaz Öğretimi programının başlangıç ve bitiş tarihleri her yıl akademik takvimle birlikte bahar yarıyıl sonu sınavlarının tamamlanmasından sonra başlamak kaydıyla Senato tarafından belirlenerek ilan edilir.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Derslerin Açılması</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6 —</w:t>
      </w:r>
      <w:r w:rsidDel="00000000" w:rsidR="00000000" w:rsidRPr="00000000">
        <w:rPr>
          <w:sz w:val="22"/>
          <w:szCs w:val="22"/>
          <w:vertAlign w:val="baseline"/>
          <w:rtl w:val="0"/>
        </w:rPr>
        <w:t xml:space="preserve"> Yaz öğretiminde açılması düşünülen dersler, Senato tarafından ilgili birimlerin olumlu görüşleri alınarak, en geç bahar dönemi içerisinde belirlenir.</w:t>
      </w:r>
    </w:p>
    <w:p w:rsidR="00000000" w:rsidDel="00000000" w:rsidP="00000000" w:rsidRDefault="00000000" w:rsidRPr="00000000">
      <w:pPr>
        <w:pBdr/>
        <w:spacing w:after="120" w:before="120" w:lineRule="auto"/>
        <w:contextualSpacing w:val="0"/>
        <w:jc w:val="both"/>
        <w:rPr>
          <w:sz w:val="22"/>
          <w:szCs w:val="22"/>
          <w:vertAlign w:val="baseline"/>
        </w:rPr>
      </w:pPr>
      <w:r w:rsidDel="00000000" w:rsidR="00000000" w:rsidRPr="00000000">
        <w:rPr>
          <w:sz w:val="22"/>
          <w:szCs w:val="22"/>
          <w:vertAlign w:val="baseline"/>
          <w:rtl w:val="0"/>
        </w:rPr>
        <w:t xml:space="preserve">             Üniversite birimlerinin ön lisans, lisans ve lisansüstü ve programlarında yer alan zorunlu ve seçmeli derslerin  normal dönemlerde açılması gerekir. Bu derslerin yaz okuluna ertelenmesi mümkün değildir.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İkinci öğretimde de yaz öğretimi yapılabilir.</w:t>
      </w:r>
    </w:p>
    <w:p w:rsidR="00000000" w:rsidDel="00000000" w:rsidP="00000000" w:rsidRDefault="00000000" w:rsidRPr="00000000">
      <w:pPr>
        <w:pBdr/>
        <w:spacing w:after="120" w:before="120" w:lineRule="auto"/>
        <w:ind w:firstLine="708"/>
        <w:contextualSpacing w:val="0"/>
        <w:jc w:val="both"/>
        <w:rPr>
          <w:b w:val="0"/>
          <w:sz w:val="22"/>
          <w:szCs w:val="22"/>
          <w:vertAlign w:val="baseline"/>
        </w:rPr>
      </w:pP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Öğrenci Sayısı </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7 —</w:t>
      </w:r>
      <w:r w:rsidDel="00000000" w:rsidR="00000000" w:rsidRPr="00000000">
        <w:rPr>
          <w:sz w:val="22"/>
          <w:szCs w:val="22"/>
          <w:vertAlign w:val="baseline"/>
          <w:rtl w:val="0"/>
        </w:rPr>
        <w:t xml:space="preserve"> Yaz öğretimi programlarında yer alan derslerin açılabilmesi için kayıt yaptıran öğrenci sayısı 15’ten az olamaz  ve öğrenci sayısı 50’yi aşmadıkça o ders için yeni grup açılamaz.</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Kayıtlar</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8- </w:t>
      </w:r>
      <w:r w:rsidDel="00000000" w:rsidR="00000000" w:rsidRPr="00000000">
        <w:rPr>
          <w:sz w:val="22"/>
          <w:szCs w:val="22"/>
          <w:vertAlign w:val="baseline"/>
          <w:rtl w:val="0"/>
        </w:rPr>
        <w:t xml:space="preserve">Yaz öğretimi için kesin kayıtlar Senato tarafından belirlenmiş olan yaz öğretimi başlangıç tarihinden önce yapılır. Kesin kayıttan sonra, ders ekleme, ders bırakma, ders dondurma ve dersten çekilme yapılamaz. Ödenen ücretler geriye verilmez.</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Bir öğrencinin herhangi bir nedenle kaydının silinmesi halinde yaz öğretimindeki kaydı da silinir.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Yaz öğretiminde öğrenci en fazla 12 kredi değerindeki derslere kayıt yaptırabilir.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Öğrenci Kabulü</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9- </w:t>
      </w:r>
      <w:r w:rsidDel="00000000" w:rsidR="00000000" w:rsidRPr="00000000">
        <w:rPr>
          <w:sz w:val="22"/>
          <w:szCs w:val="22"/>
          <w:vertAlign w:val="baseline"/>
          <w:rtl w:val="0"/>
        </w:rPr>
        <w:t xml:space="preserve">Üniversitenin Ön Lisans, Lisans, Yüksek Lisans ve Doktora programlarına eşdeğer eğitim veren diğer üniversitelerin Ön lisans, Lisans, Yüksek Lisans ve Doktora öğrencileri, üniversitede açılacak yaz öğretimine kabul edilebilir. Üniversite öğrencileri de eşdeğer eğitim veren diğer üniversitelerde açılacak yaz okullarına devam edebilirler. Öğrenci kabulüne ilişkin uygulamalarda, Yükseköğretim Yürütme Kurulu ve Senato Kararları’na göre işlem yapılır. Üniversite öğrencilerinin diğer kurumlarda aldıkları derslerin eşdeğerliliği konusunda İlgili Birim Yönetim Kurulu yetkilidir. </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Eğitim Süresi</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10- </w:t>
      </w:r>
      <w:r w:rsidDel="00000000" w:rsidR="00000000" w:rsidRPr="00000000">
        <w:rPr>
          <w:sz w:val="22"/>
          <w:szCs w:val="22"/>
          <w:vertAlign w:val="baseline"/>
          <w:rtl w:val="0"/>
        </w:rPr>
        <w:t xml:space="preserve">Yaz öğretimi eğitim süresi kayıt ve sınav dönemleri hariç dört haftadan az yedi haftadan fazla olamaz. Yaz öğretiminde verilecek her ders için en az toplam eğitim süresindeki ders saati kadar ders yapılır. Bu ders saatleri, yaz öğretimi süresindeki her haftaya eşit olarak dağıtılır.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Öğrencinin daha önceki normal eğitim döneminde başarısız olduğu dersleri yaz öğretiminde tekrar alması durumunda ders tekrarı ile ilgili yürürlükteki esaslar aynen uygulanır.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Devam Zorunluluğu</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11-</w:t>
      </w:r>
      <w:r w:rsidDel="00000000" w:rsidR="00000000" w:rsidRPr="00000000">
        <w:rPr>
          <w:sz w:val="22"/>
          <w:szCs w:val="22"/>
          <w:vertAlign w:val="baseline"/>
          <w:rtl w:val="0"/>
        </w:rPr>
        <w:t xml:space="preserve"> Yaz öğretimi derslerine devam zorunludur. Bir derste normal eğitim-öğretim döneminde devam zorunluluğunun yerine getirilmiş olması bu derste Yaz Öğretimindeki devam zorunluluğunu ortadan kaldırmaz. Normal eğitim döneminde öğrencinin aldığı yıl içi notlar geçerli değildir.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Yaz öğretiminde geçen süre normal eğitim öğretim süresinden sayılmaz.</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Yaz öğretiminin ders geçme sınavında başarılı olamayan öğrenciler o dersi tekrar kayıt yaptırarak alabilirler. Ders tekrarında devam zorunludur. Yaz öğretimi ders devamı normal eğitim dönemi devam muafiyetinden sayılmaz.</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Sınavlar ve Başarı</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12- </w:t>
      </w:r>
      <w:r w:rsidDel="00000000" w:rsidR="00000000" w:rsidRPr="00000000">
        <w:rPr>
          <w:sz w:val="22"/>
          <w:szCs w:val="22"/>
          <w:vertAlign w:val="baseline"/>
          <w:rtl w:val="0"/>
        </w:rPr>
        <w:t xml:space="preserve">Ödev, proje, uygulama, atölye, laboratuvar, ara sınavı, mazeret ve yarıyıl sonu sınavları ve başarı notlarıyla ilgili hususlar ilgili birimin normal eğitim-öğretim dönemlerinde uyguladığı eğitim öğretim ve sınav yönergesi hükümlerine tabidir.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Ancak yaz öğretiminde mazeret ve ek sınav hakkı kullanılamaz.</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sz w:val="22"/>
          <w:szCs w:val="22"/>
          <w:vertAlign w:val="baseline"/>
          <w:rtl w:val="0"/>
        </w:rPr>
        <w:t xml:space="preserve">Yaz Öğretiminde açılmış olan derslerden alınan başarı notları, o derslerin ait oldukları dönemde alınmış gibi işleme tabi tutulur. Mezuniyet durumunda olan öğrenciler başarılı oldukları takdirde Yaz Öğretimi sonunda diploma almaya hak kazanırlar.</w:t>
      </w:r>
    </w:p>
    <w:p w:rsidR="00000000" w:rsidDel="00000000" w:rsidP="00000000" w:rsidRDefault="00000000" w:rsidRPr="00000000">
      <w:pPr>
        <w:pBdr/>
        <w:spacing w:after="120" w:before="120" w:lineRule="auto"/>
        <w:ind w:firstLine="708"/>
        <w:contextualSpacing w:val="0"/>
        <w:jc w:val="both"/>
        <w:rPr>
          <w:b w:val="0"/>
          <w:sz w:val="22"/>
          <w:szCs w:val="22"/>
          <w:vertAlign w:val="baseline"/>
        </w:rPr>
      </w:pP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Ücret</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13- </w:t>
      </w:r>
      <w:r w:rsidDel="00000000" w:rsidR="00000000" w:rsidRPr="00000000">
        <w:rPr>
          <w:sz w:val="22"/>
          <w:szCs w:val="22"/>
          <w:vertAlign w:val="baseline"/>
          <w:rtl w:val="0"/>
        </w:rPr>
        <w:t xml:space="preserve">Yaz Öğretiminde öğrenciler Bakanlar Kurulu veya Maliye Bakanlığınca belirlenecek olan ücretleri aşmamak üzere her yıl ilgili Fakülte, Yüksekokul ve Meslek Yüksekokulu yönetim kurullarınca önerilen ve üniversite yönetim kurulunca belirlenen kredi saat başına katkı payı öder.</w:t>
      </w:r>
    </w:p>
    <w:p w:rsidR="00000000" w:rsidDel="00000000" w:rsidP="00000000" w:rsidRDefault="00000000" w:rsidRPr="00000000">
      <w:pPr>
        <w:pBdr/>
        <w:spacing w:after="120" w:before="120" w:lineRule="auto"/>
        <w:ind w:firstLine="708"/>
        <w:contextualSpacing w:val="0"/>
        <w:jc w:val="both"/>
        <w:rPr>
          <w:b w:val="0"/>
          <w:sz w:val="22"/>
          <w:szCs w:val="22"/>
          <w:vertAlign w:val="baseline"/>
        </w:rPr>
      </w:pP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Hüküm Bulunmayan Haller</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14-</w:t>
      </w:r>
      <w:r w:rsidDel="00000000" w:rsidR="00000000" w:rsidRPr="00000000">
        <w:rPr>
          <w:sz w:val="22"/>
          <w:szCs w:val="22"/>
          <w:vertAlign w:val="baseline"/>
          <w:rtl w:val="0"/>
        </w:rPr>
        <w:t xml:space="preserve"> Bu Yönergede hüküm bulunmayan hallerde Bandırma Onyedi Eylül Üniversitesi Önlisans, Lisans  Öğretim Sınav Yönetmeliği ile Lisansüstü Eğitim Öğretim  Sınav Yönetmeliği ilgili esasları geçerlidir.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Yürürlük</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15- </w:t>
      </w:r>
      <w:r w:rsidDel="00000000" w:rsidR="00000000" w:rsidRPr="00000000">
        <w:rPr>
          <w:sz w:val="22"/>
          <w:szCs w:val="22"/>
          <w:vertAlign w:val="baseline"/>
          <w:rtl w:val="0"/>
        </w:rPr>
        <w:t xml:space="preserve">Bu Yönerge yayımı tarihinde yürürlüğe girer.</w:t>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Yürütme</w:t>
      </w:r>
      <w:r w:rsidDel="00000000" w:rsidR="00000000" w:rsidRPr="00000000">
        <w:rPr>
          <w:rtl w:val="0"/>
        </w:rPr>
      </w:r>
    </w:p>
    <w:p w:rsidR="00000000" w:rsidDel="00000000" w:rsidP="00000000" w:rsidRDefault="00000000" w:rsidRPr="00000000">
      <w:pPr>
        <w:pBdr/>
        <w:spacing w:after="120" w:before="120" w:lineRule="auto"/>
        <w:ind w:firstLine="708"/>
        <w:contextualSpacing w:val="0"/>
        <w:jc w:val="both"/>
        <w:rPr>
          <w:sz w:val="22"/>
          <w:szCs w:val="22"/>
          <w:vertAlign w:val="baseline"/>
        </w:rPr>
      </w:pPr>
      <w:r w:rsidDel="00000000" w:rsidR="00000000" w:rsidRPr="00000000">
        <w:rPr>
          <w:b w:val="1"/>
          <w:sz w:val="22"/>
          <w:szCs w:val="22"/>
          <w:vertAlign w:val="baseline"/>
          <w:rtl w:val="0"/>
        </w:rPr>
        <w:t xml:space="preserve">Madde 16-</w:t>
      </w:r>
      <w:r w:rsidDel="00000000" w:rsidR="00000000" w:rsidRPr="00000000">
        <w:rPr>
          <w:sz w:val="22"/>
          <w:szCs w:val="22"/>
          <w:vertAlign w:val="baseline"/>
          <w:rtl w:val="0"/>
        </w:rPr>
        <w:t xml:space="preserve"> Bu Yönerge hükümlerini Bandırma Onyedi Eylül Üniversitesi Rektörü yürütür. </w:t>
      </w:r>
    </w:p>
    <w:p w:rsidR="00000000" w:rsidDel="00000000" w:rsidP="00000000" w:rsidRDefault="00000000" w:rsidRPr="00000000">
      <w:pPr>
        <w:pBdr/>
        <w:spacing w:after="120" w:before="120" w:lineRule="auto"/>
        <w:contextualSpacing w:val="0"/>
        <w:jc w:val="both"/>
        <w:rPr>
          <w:sz w:val="22"/>
          <w:szCs w:val="22"/>
          <w:vertAlign w:val="baseline"/>
        </w:rPr>
      </w:pPr>
      <w:r w:rsidDel="00000000" w:rsidR="00000000" w:rsidRPr="00000000">
        <w:rPr>
          <w:sz w:val="22"/>
          <w:szCs w:val="22"/>
          <w:vertAlign w:val="baseline"/>
          <w:rtl w:val="0"/>
        </w:rPr>
        <w:t xml:space="preserve"> </w:t>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